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2A5" w:rsidRPr="00215DE3" w:rsidRDefault="00B5061D" w:rsidP="00B5061D">
      <w:pPr>
        <w:pStyle w:val="Vrazncitt"/>
        <w:rPr>
          <w:sz w:val="28"/>
          <w:szCs w:val="28"/>
        </w:rPr>
      </w:pPr>
      <w:r w:rsidRPr="00215DE3">
        <w:rPr>
          <w:sz w:val="28"/>
          <w:szCs w:val="28"/>
        </w:rPr>
        <w:t>Základní škola a Mateřská škola Stárkov</w:t>
      </w:r>
      <w:r w:rsidR="00CA72A5" w:rsidRPr="00215DE3">
        <w:rPr>
          <w:sz w:val="28"/>
          <w:szCs w:val="28"/>
        </w:rPr>
        <w:t xml:space="preserve">   </w:t>
      </w:r>
    </w:p>
    <w:p w:rsidR="00CA72A5" w:rsidRDefault="00CA72A5" w:rsidP="00CA72A5">
      <w:pPr>
        <w:jc w:val="center"/>
        <w:rPr>
          <w:b/>
          <w:bCs/>
          <w:u w:val="single"/>
        </w:rPr>
      </w:pPr>
    </w:p>
    <w:p w:rsidR="00B5061D" w:rsidRDefault="00B5061D" w:rsidP="00B5061D">
      <w:pPr>
        <w:rPr>
          <w:b/>
          <w:bCs/>
          <w:u w:val="single"/>
        </w:rPr>
      </w:pPr>
    </w:p>
    <w:p w:rsidR="00B5061D" w:rsidRDefault="00B5061D" w:rsidP="00CA72A5">
      <w:pPr>
        <w:jc w:val="center"/>
        <w:rPr>
          <w:bCs/>
        </w:rPr>
      </w:pPr>
    </w:p>
    <w:p w:rsidR="00CA72A5" w:rsidRPr="00BF05F7" w:rsidRDefault="00CA72A5" w:rsidP="00BF05F7">
      <w:pPr>
        <w:jc w:val="center"/>
        <w:rPr>
          <w:b/>
          <w:bCs/>
          <w:sz w:val="28"/>
          <w:szCs w:val="28"/>
          <w:u w:val="single"/>
        </w:rPr>
      </w:pPr>
      <w:r w:rsidRPr="00BF05F7">
        <w:rPr>
          <w:b/>
          <w:bCs/>
          <w:sz w:val="28"/>
          <w:szCs w:val="28"/>
          <w:u w:val="single"/>
        </w:rPr>
        <w:t>ŠKOLNÍ ŘÁD</w:t>
      </w:r>
      <w:r w:rsidR="00B5061D" w:rsidRPr="00BF05F7">
        <w:rPr>
          <w:b/>
          <w:bCs/>
          <w:sz w:val="28"/>
          <w:szCs w:val="28"/>
          <w:u w:val="single"/>
        </w:rPr>
        <w:t xml:space="preserve"> MATEŘSKÉ ŠKOLY</w:t>
      </w:r>
    </w:p>
    <w:p w:rsidR="00CA72A5" w:rsidRPr="00BF05F7" w:rsidRDefault="00CA72A5" w:rsidP="00BF05F7">
      <w:pPr>
        <w:jc w:val="center"/>
        <w:rPr>
          <w:b/>
          <w:bCs/>
          <w:sz w:val="28"/>
          <w:szCs w:val="28"/>
          <w:u w:val="single"/>
        </w:rPr>
      </w:pPr>
    </w:p>
    <w:p w:rsidR="00CA72A5" w:rsidRPr="00BF05F7" w:rsidRDefault="004A2BDF" w:rsidP="00BF05F7">
      <w:pPr>
        <w:jc w:val="center"/>
        <w:rPr>
          <w:b/>
          <w:bCs/>
          <w:sz w:val="28"/>
          <w:szCs w:val="28"/>
          <w:u w:val="single"/>
        </w:rPr>
      </w:pPr>
      <w:r w:rsidRPr="00BF05F7">
        <w:rPr>
          <w:b/>
          <w:bCs/>
          <w:sz w:val="28"/>
          <w:szCs w:val="28"/>
          <w:u w:val="single"/>
        </w:rPr>
        <w:t>pro školní rok 2024 – 2025</w:t>
      </w:r>
    </w:p>
    <w:p w:rsidR="00B5061D" w:rsidRDefault="00B5061D" w:rsidP="00CA72A5">
      <w:pPr>
        <w:rPr>
          <w:bCs/>
          <w:sz w:val="18"/>
          <w:szCs w:val="18"/>
        </w:rPr>
      </w:pPr>
    </w:p>
    <w:p w:rsidR="00B5061D" w:rsidRDefault="00B5061D" w:rsidP="00CA72A5">
      <w:pPr>
        <w:rPr>
          <w:bCs/>
          <w:sz w:val="18"/>
          <w:szCs w:val="18"/>
        </w:rPr>
      </w:pPr>
    </w:p>
    <w:p w:rsidR="00CA72A5" w:rsidRDefault="004A2BDF" w:rsidP="00CA72A5">
      <w:pPr>
        <w:rPr>
          <w:bCs/>
          <w:sz w:val="18"/>
          <w:szCs w:val="18"/>
        </w:rPr>
      </w:pPr>
      <w:r>
        <w:rPr>
          <w:bCs/>
          <w:sz w:val="18"/>
          <w:szCs w:val="18"/>
        </w:rPr>
        <w:t>Č.j. ŠŘ 2/2024</w:t>
      </w:r>
    </w:p>
    <w:p w:rsidR="00CA72A5" w:rsidRDefault="00CA72A5" w:rsidP="00CA72A5">
      <w:pPr>
        <w:spacing w:line="360" w:lineRule="auto"/>
        <w:rPr>
          <w:b/>
          <w:bCs/>
          <w:sz w:val="18"/>
          <w:szCs w:val="18"/>
          <w:u w:val="single"/>
        </w:rPr>
      </w:pPr>
    </w:p>
    <w:p w:rsidR="00B5061D" w:rsidRDefault="00B5061D" w:rsidP="00D371B6">
      <w:pPr>
        <w:spacing w:line="360" w:lineRule="auto"/>
        <w:rPr>
          <w:b/>
          <w:bCs/>
          <w:sz w:val="18"/>
          <w:szCs w:val="18"/>
          <w:u w:val="single"/>
        </w:rPr>
      </w:pPr>
    </w:p>
    <w:p w:rsidR="00D371B6" w:rsidRPr="00D371B6" w:rsidRDefault="00D371B6" w:rsidP="00D371B6">
      <w:pPr>
        <w:spacing w:line="360" w:lineRule="auto"/>
        <w:rPr>
          <w:b/>
          <w:bCs/>
          <w:sz w:val="18"/>
          <w:szCs w:val="18"/>
          <w:u w:val="single"/>
        </w:rPr>
      </w:pPr>
      <w:r w:rsidRPr="00D371B6">
        <w:rPr>
          <w:b/>
          <w:bCs/>
          <w:sz w:val="18"/>
          <w:szCs w:val="18"/>
          <w:u w:val="single"/>
        </w:rPr>
        <w:t>Vydání školního řádu</w:t>
      </w:r>
    </w:p>
    <w:p w:rsidR="00D371B6" w:rsidRDefault="00D371B6" w:rsidP="00D371B6">
      <w:pPr>
        <w:spacing w:line="360" w:lineRule="auto"/>
        <w:jc w:val="both"/>
        <w:rPr>
          <w:bCs/>
          <w:sz w:val="18"/>
          <w:szCs w:val="18"/>
        </w:rPr>
      </w:pPr>
      <w:r w:rsidRPr="00D371B6">
        <w:rPr>
          <w:bCs/>
          <w:sz w:val="18"/>
          <w:szCs w:val="18"/>
        </w:rPr>
        <w:t>Na základě ustanovení §30 zákona č. 561/2004 Sb., školský zá</w:t>
      </w:r>
      <w:r>
        <w:rPr>
          <w:bCs/>
          <w:sz w:val="18"/>
          <w:szCs w:val="18"/>
        </w:rPr>
        <w:t xml:space="preserve">kon, vydává ředitel školy tento školní řád. Při plnění </w:t>
      </w:r>
      <w:r w:rsidRPr="00D371B6">
        <w:rPr>
          <w:bCs/>
          <w:sz w:val="18"/>
          <w:szCs w:val="18"/>
        </w:rPr>
        <w:t xml:space="preserve">základních cílů vzdělávání a školního </w:t>
      </w:r>
      <w:r>
        <w:rPr>
          <w:bCs/>
          <w:sz w:val="18"/>
          <w:szCs w:val="18"/>
        </w:rPr>
        <w:t xml:space="preserve">vzdělávacího programu postupuje </w:t>
      </w:r>
      <w:r w:rsidRPr="00D371B6">
        <w:rPr>
          <w:bCs/>
          <w:sz w:val="18"/>
          <w:szCs w:val="18"/>
        </w:rPr>
        <w:t>MŠ v souladu se zá</w:t>
      </w:r>
      <w:r>
        <w:rPr>
          <w:bCs/>
          <w:sz w:val="18"/>
          <w:szCs w:val="18"/>
        </w:rPr>
        <w:t xml:space="preserve">konem č. 561/2004 Sb., (školský </w:t>
      </w:r>
      <w:r w:rsidRPr="00D371B6">
        <w:rPr>
          <w:bCs/>
          <w:sz w:val="18"/>
          <w:szCs w:val="18"/>
        </w:rPr>
        <w:t xml:space="preserve">zákon), </w:t>
      </w:r>
      <w:r>
        <w:rPr>
          <w:bCs/>
          <w:sz w:val="18"/>
          <w:szCs w:val="18"/>
        </w:rPr>
        <w:br/>
        <w:t xml:space="preserve">a ustanoveními Vyhlášky MŠMT č. </w:t>
      </w:r>
      <w:r w:rsidRPr="00D371B6">
        <w:rPr>
          <w:bCs/>
          <w:sz w:val="18"/>
          <w:szCs w:val="18"/>
        </w:rPr>
        <w:t>14/2005 novelizované vyhláškou č. 43/2006 o předškolním vzdělávání.</w:t>
      </w:r>
    </w:p>
    <w:p w:rsidR="00D371B6" w:rsidRPr="00D371B6" w:rsidRDefault="00D371B6" w:rsidP="00D371B6">
      <w:pPr>
        <w:spacing w:line="360" w:lineRule="auto"/>
        <w:jc w:val="both"/>
        <w:rPr>
          <w:bCs/>
          <w:sz w:val="18"/>
          <w:szCs w:val="18"/>
        </w:rPr>
      </w:pPr>
    </w:p>
    <w:p w:rsidR="00D371B6" w:rsidRPr="00D371B6" w:rsidRDefault="00D371B6" w:rsidP="00D371B6">
      <w:pPr>
        <w:spacing w:line="360" w:lineRule="auto"/>
        <w:rPr>
          <w:b/>
          <w:bCs/>
          <w:sz w:val="18"/>
          <w:szCs w:val="18"/>
          <w:u w:val="single"/>
        </w:rPr>
      </w:pPr>
      <w:r w:rsidRPr="00D371B6">
        <w:rPr>
          <w:b/>
          <w:bCs/>
          <w:sz w:val="18"/>
          <w:szCs w:val="18"/>
          <w:u w:val="single"/>
        </w:rPr>
        <w:t>Obsah školního řádu</w:t>
      </w:r>
    </w:p>
    <w:p w:rsidR="00D371B6" w:rsidRDefault="00D371B6" w:rsidP="00ED7A7E">
      <w:pPr>
        <w:spacing w:line="360" w:lineRule="auto"/>
        <w:jc w:val="both"/>
        <w:rPr>
          <w:bCs/>
          <w:sz w:val="18"/>
          <w:szCs w:val="18"/>
        </w:rPr>
      </w:pPr>
      <w:r w:rsidRPr="00D371B6">
        <w:rPr>
          <w:bCs/>
          <w:sz w:val="18"/>
          <w:szCs w:val="18"/>
        </w:rPr>
        <w:t>Obsahem školního řádu jsou podrobnosti o povinnostech a právech dětí a jej</w:t>
      </w:r>
      <w:r w:rsidR="00ED7A7E">
        <w:rPr>
          <w:bCs/>
          <w:sz w:val="18"/>
          <w:szCs w:val="18"/>
        </w:rPr>
        <w:t xml:space="preserve">ich zákonných zástupců, seznámení s pravidly </w:t>
      </w:r>
      <w:r w:rsidRPr="00D371B6">
        <w:rPr>
          <w:bCs/>
          <w:sz w:val="18"/>
          <w:szCs w:val="18"/>
        </w:rPr>
        <w:t>vzájemných vztahů se zaměs</w:t>
      </w:r>
      <w:r w:rsidR="00ED7A7E">
        <w:rPr>
          <w:bCs/>
          <w:sz w:val="18"/>
          <w:szCs w:val="18"/>
        </w:rPr>
        <w:t xml:space="preserve">tnanci školy, cíle předškolního </w:t>
      </w:r>
      <w:r w:rsidRPr="00D371B6">
        <w:rPr>
          <w:bCs/>
          <w:sz w:val="18"/>
          <w:szCs w:val="18"/>
        </w:rPr>
        <w:t>vzdělávání, ochrana dětí a podmí</w:t>
      </w:r>
      <w:r w:rsidR="00ED7A7E">
        <w:rPr>
          <w:bCs/>
          <w:sz w:val="18"/>
          <w:szCs w:val="18"/>
        </w:rPr>
        <w:t xml:space="preserve">nky zajištění bezpečnosti dětí, zacházení s majetkem školy a </w:t>
      </w:r>
      <w:r w:rsidRPr="00D371B6">
        <w:rPr>
          <w:bCs/>
          <w:sz w:val="18"/>
          <w:szCs w:val="18"/>
        </w:rPr>
        <w:t>ochrana majetku školy.</w:t>
      </w:r>
    </w:p>
    <w:p w:rsidR="00ED7A7E" w:rsidRDefault="00ED7A7E" w:rsidP="00D371B6">
      <w:pPr>
        <w:spacing w:line="360" w:lineRule="auto"/>
        <w:rPr>
          <w:bCs/>
          <w:sz w:val="18"/>
          <w:szCs w:val="18"/>
        </w:rPr>
      </w:pPr>
    </w:p>
    <w:p w:rsidR="00D371B6" w:rsidRPr="00ED7A7E" w:rsidRDefault="00D371B6" w:rsidP="00D371B6">
      <w:pPr>
        <w:spacing w:line="360" w:lineRule="auto"/>
        <w:rPr>
          <w:b/>
          <w:bCs/>
          <w:sz w:val="18"/>
          <w:szCs w:val="18"/>
          <w:u w:val="single"/>
        </w:rPr>
      </w:pPr>
      <w:r w:rsidRPr="00ED7A7E">
        <w:rPr>
          <w:b/>
          <w:bCs/>
          <w:sz w:val="18"/>
          <w:szCs w:val="18"/>
          <w:u w:val="single"/>
        </w:rPr>
        <w:t>Závaznost školního řádu</w:t>
      </w:r>
    </w:p>
    <w:p w:rsidR="00D371B6" w:rsidRDefault="00D371B6" w:rsidP="00ED7A7E">
      <w:pPr>
        <w:spacing w:line="360" w:lineRule="auto"/>
        <w:jc w:val="both"/>
        <w:rPr>
          <w:bCs/>
          <w:sz w:val="18"/>
          <w:szCs w:val="18"/>
        </w:rPr>
      </w:pPr>
      <w:r w:rsidRPr="00D371B6">
        <w:rPr>
          <w:bCs/>
          <w:sz w:val="18"/>
          <w:szCs w:val="18"/>
        </w:rPr>
        <w:t>Školní řád je zveřejněn na přístupném místě v MŠ a pr</w:t>
      </w:r>
      <w:r w:rsidR="00ED7A7E">
        <w:rPr>
          <w:bCs/>
          <w:sz w:val="18"/>
          <w:szCs w:val="18"/>
        </w:rPr>
        <w:t xml:space="preserve">okazatelným způsobem s ním byli </w:t>
      </w:r>
      <w:r w:rsidRPr="00D371B6">
        <w:rPr>
          <w:bCs/>
          <w:sz w:val="18"/>
          <w:szCs w:val="18"/>
        </w:rPr>
        <w:t>seznámeni všichni zaměstnanci školy a zákonní zástupci dětí.</w:t>
      </w:r>
    </w:p>
    <w:p w:rsidR="00ED7A7E" w:rsidRPr="00D371B6" w:rsidRDefault="00ED7A7E" w:rsidP="00ED7A7E">
      <w:pPr>
        <w:spacing w:line="360" w:lineRule="auto"/>
        <w:jc w:val="both"/>
        <w:rPr>
          <w:bCs/>
          <w:sz w:val="18"/>
          <w:szCs w:val="18"/>
        </w:rPr>
      </w:pPr>
    </w:p>
    <w:p w:rsidR="00D371B6" w:rsidRDefault="00D371B6" w:rsidP="00D371B6">
      <w:pPr>
        <w:spacing w:line="360" w:lineRule="auto"/>
        <w:rPr>
          <w:b/>
          <w:bCs/>
          <w:sz w:val="18"/>
          <w:szCs w:val="18"/>
          <w:u w:val="single"/>
        </w:rPr>
      </w:pPr>
      <w:r w:rsidRPr="00ED7A7E">
        <w:rPr>
          <w:b/>
          <w:bCs/>
          <w:sz w:val="18"/>
          <w:szCs w:val="18"/>
          <w:u w:val="single"/>
        </w:rPr>
        <w:t>Cíle předškolního vzdělání</w:t>
      </w:r>
    </w:p>
    <w:p w:rsidR="009B67AA" w:rsidRPr="00ED7A7E" w:rsidRDefault="009B67AA" w:rsidP="00D371B6">
      <w:pPr>
        <w:spacing w:line="360" w:lineRule="auto"/>
        <w:rPr>
          <w:b/>
          <w:bCs/>
          <w:sz w:val="18"/>
          <w:szCs w:val="18"/>
          <w:u w:val="single"/>
        </w:rPr>
      </w:pPr>
    </w:p>
    <w:p w:rsidR="00D371B6" w:rsidRPr="00B5061D" w:rsidRDefault="00D371B6" w:rsidP="00ED7A7E">
      <w:pPr>
        <w:pStyle w:val="Odstavecseseznamem"/>
        <w:numPr>
          <w:ilvl w:val="0"/>
          <w:numId w:val="17"/>
        </w:numPr>
        <w:spacing w:line="360" w:lineRule="auto"/>
        <w:rPr>
          <w:b/>
          <w:bCs/>
          <w:sz w:val="18"/>
          <w:szCs w:val="18"/>
        </w:rPr>
      </w:pPr>
      <w:r w:rsidRPr="00B5061D">
        <w:rPr>
          <w:b/>
          <w:bCs/>
          <w:sz w:val="18"/>
          <w:szCs w:val="18"/>
        </w:rPr>
        <w:t>Rozvoj osobnosti dítěte</w:t>
      </w:r>
    </w:p>
    <w:p w:rsidR="00D371B6" w:rsidRDefault="00D371B6" w:rsidP="00ED7A7E">
      <w:pPr>
        <w:spacing w:line="360" w:lineRule="auto"/>
        <w:jc w:val="both"/>
        <w:rPr>
          <w:bCs/>
          <w:sz w:val="18"/>
          <w:szCs w:val="18"/>
        </w:rPr>
      </w:pPr>
      <w:r w:rsidRPr="00D371B6">
        <w:rPr>
          <w:bCs/>
          <w:sz w:val="18"/>
          <w:szCs w:val="18"/>
        </w:rPr>
        <w:t>Cílem předškolního vzdělání (§33, školského zákona) je podporo</w:t>
      </w:r>
      <w:r w:rsidR="00ED7A7E">
        <w:rPr>
          <w:bCs/>
          <w:sz w:val="18"/>
          <w:szCs w:val="18"/>
        </w:rPr>
        <w:t xml:space="preserve">vat rozvoj osobnosti, získávání </w:t>
      </w:r>
      <w:r w:rsidRPr="00D371B6">
        <w:rPr>
          <w:bCs/>
          <w:sz w:val="18"/>
          <w:szCs w:val="18"/>
        </w:rPr>
        <w:t>základních životních hodnot a mezilidských vztahů dítěte pře</w:t>
      </w:r>
      <w:r w:rsidR="00ED7A7E">
        <w:rPr>
          <w:bCs/>
          <w:sz w:val="18"/>
          <w:szCs w:val="18"/>
        </w:rPr>
        <w:t xml:space="preserve">dškolního věku, MŠ se podílí na </w:t>
      </w:r>
      <w:r w:rsidRPr="00D371B6">
        <w:rPr>
          <w:bCs/>
          <w:sz w:val="18"/>
          <w:szCs w:val="18"/>
        </w:rPr>
        <w:t>jeho zdravém citovém, ro</w:t>
      </w:r>
      <w:r w:rsidR="00ED7A7E">
        <w:rPr>
          <w:bCs/>
          <w:sz w:val="18"/>
          <w:szCs w:val="18"/>
        </w:rPr>
        <w:t xml:space="preserve">zumovém a tělesném rozvoji a na osvojení základních pravidel </w:t>
      </w:r>
      <w:r w:rsidRPr="00D371B6">
        <w:rPr>
          <w:bCs/>
          <w:sz w:val="18"/>
          <w:szCs w:val="18"/>
        </w:rPr>
        <w:t>chování. Předškolní vzdělávání vytváří základní předpoklady</w:t>
      </w:r>
      <w:r w:rsidR="00ED7A7E">
        <w:rPr>
          <w:bCs/>
          <w:sz w:val="18"/>
          <w:szCs w:val="18"/>
        </w:rPr>
        <w:t xml:space="preserve"> pro pokračování ve vzdělávání. </w:t>
      </w:r>
      <w:r w:rsidRPr="00D371B6">
        <w:rPr>
          <w:bCs/>
          <w:sz w:val="18"/>
          <w:szCs w:val="18"/>
        </w:rPr>
        <w:t>Předškolní vzdělávání napomáhá vyrovnávat nerovnoměrno</w:t>
      </w:r>
      <w:r w:rsidR="00ED7A7E">
        <w:rPr>
          <w:bCs/>
          <w:sz w:val="18"/>
          <w:szCs w:val="18"/>
        </w:rPr>
        <w:t xml:space="preserve">sti vývoje dětí před vstupem do základního vzdělávání a </w:t>
      </w:r>
      <w:r w:rsidRPr="00D371B6">
        <w:rPr>
          <w:bCs/>
          <w:sz w:val="18"/>
          <w:szCs w:val="18"/>
        </w:rPr>
        <w:t>poskytuje speciálně pedagog</w:t>
      </w:r>
      <w:r w:rsidR="00ED7A7E">
        <w:rPr>
          <w:bCs/>
          <w:sz w:val="18"/>
          <w:szCs w:val="18"/>
        </w:rPr>
        <w:t xml:space="preserve">ickou péči dětem se speciálními </w:t>
      </w:r>
      <w:r w:rsidRPr="00D371B6">
        <w:rPr>
          <w:bCs/>
          <w:sz w:val="18"/>
          <w:szCs w:val="18"/>
        </w:rPr>
        <w:t>vzdělávacími potřebami, poskytuje podporu d</w:t>
      </w:r>
      <w:r w:rsidR="00ED7A7E">
        <w:rPr>
          <w:bCs/>
          <w:sz w:val="18"/>
          <w:szCs w:val="18"/>
        </w:rPr>
        <w:t xml:space="preserve">ětem nadaným a jazykovou podporu dětem </w:t>
      </w:r>
      <w:r w:rsidRPr="00D371B6">
        <w:rPr>
          <w:bCs/>
          <w:sz w:val="18"/>
          <w:szCs w:val="18"/>
        </w:rPr>
        <w:t>cizincům (RVP PV září 2021).</w:t>
      </w:r>
    </w:p>
    <w:p w:rsidR="00ED7A7E" w:rsidRPr="00D371B6" w:rsidRDefault="00ED7A7E" w:rsidP="00ED7A7E">
      <w:pPr>
        <w:spacing w:line="360" w:lineRule="auto"/>
        <w:jc w:val="both"/>
        <w:rPr>
          <w:bCs/>
          <w:sz w:val="18"/>
          <w:szCs w:val="18"/>
        </w:rPr>
      </w:pPr>
    </w:p>
    <w:p w:rsidR="00D371B6" w:rsidRPr="00B5061D" w:rsidRDefault="00D371B6" w:rsidP="00ED7A7E">
      <w:pPr>
        <w:pStyle w:val="Odstavecseseznamem"/>
        <w:numPr>
          <w:ilvl w:val="0"/>
          <w:numId w:val="17"/>
        </w:numPr>
        <w:spacing w:line="360" w:lineRule="auto"/>
        <w:rPr>
          <w:b/>
          <w:bCs/>
          <w:sz w:val="18"/>
          <w:szCs w:val="18"/>
        </w:rPr>
      </w:pPr>
      <w:r w:rsidRPr="00B5061D">
        <w:rPr>
          <w:b/>
          <w:bCs/>
          <w:sz w:val="18"/>
          <w:szCs w:val="18"/>
        </w:rPr>
        <w:t xml:space="preserve"> Školní vzdělávací pr</w:t>
      </w:r>
      <w:r w:rsidR="00ED7A7E" w:rsidRPr="00B5061D">
        <w:rPr>
          <w:b/>
          <w:bCs/>
          <w:sz w:val="18"/>
          <w:szCs w:val="18"/>
        </w:rPr>
        <w:t>ogram (ŠVP) „Moje škola od jara do zimy</w:t>
      </w:r>
      <w:r w:rsidRPr="00B5061D">
        <w:rPr>
          <w:b/>
          <w:bCs/>
          <w:sz w:val="18"/>
          <w:szCs w:val="18"/>
        </w:rPr>
        <w:t>“</w:t>
      </w:r>
    </w:p>
    <w:p w:rsidR="00ED7A7E" w:rsidRDefault="00D371B6" w:rsidP="00ED7A7E">
      <w:pPr>
        <w:spacing w:line="360" w:lineRule="auto"/>
        <w:jc w:val="both"/>
        <w:rPr>
          <w:bCs/>
          <w:sz w:val="18"/>
          <w:szCs w:val="18"/>
        </w:rPr>
      </w:pPr>
      <w:r w:rsidRPr="00D371B6">
        <w:rPr>
          <w:bCs/>
          <w:sz w:val="18"/>
          <w:szCs w:val="18"/>
        </w:rPr>
        <w:t>ŠVP je zpracován podle podmínek MŠ a vychází z Rámc</w:t>
      </w:r>
      <w:r w:rsidR="00ED7A7E">
        <w:rPr>
          <w:bCs/>
          <w:sz w:val="18"/>
          <w:szCs w:val="18"/>
        </w:rPr>
        <w:t xml:space="preserve">ového vzdělávacího programu pro </w:t>
      </w:r>
      <w:r w:rsidRPr="00D371B6">
        <w:rPr>
          <w:bCs/>
          <w:sz w:val="18"/>
          <w:szCs w:val="18"/>
        </w:rPr>
        <w:t xml:space="preserve">předškolní vzdělávání. </w:t>
      </w:r>
    </w:p>
    <w:p w:rsidR="00D371B6" w:rsidRPr="00D371B6" w:rsidRDefault="00D371B6" w:rsidP="00D371B6">
      <w:pPr>
        <w:spacing w:line="360" w:lineRule="auto"/>
        <w:rPr>
          <w:bCs/>
          <w:sz w:val="18"/>
          <w:szCs w:val="18"/>
        </w:rPr>
      </w:pPr>
    </w:p>
    <w:p w:rsidR="00D371B6" w:rsidRPr="00B5061D" w:rsidRDefault="00D371B6" w:rsidP="00ED7A7E">
      <w:pPr>
        <w:pStyle w:val="Odstavecseseznamem"/>
        <w:numPr>
          <w:ilvl w:val="0"/>
          <w:numId w:val="17"/>
        </w:numPr>
        <w:spacing w:line="360" w:lineRule="auto"/>
        <w:rPr>
          <w:b/>
          <w:bCs/>
          <w:sz w:val="18"/>
          <w:szCs w:val="18"/>
        </w:rPr>
      </w:pPr>
      <w:r w:rsidRPr="00B5061D">
        <w:rPr>
          <w:b/>
          <w:bCs/>
          <w:sz w:val="18"/>
          <w:szCs w:val="18"/>
        </w:rPr>
        <w:t xml:space="preserve"> Spolupráce se zákonnými zástupci</w:t>
      </w:r>
    </w:p>
    <w:p w:rsidR="00D371B6" w:rsidRDefault="00D371B6" w:rsidP="00D371B6">
      <w:pPr>
        <w:spacing w:line="360" w:lineRule="auto"/>
        <w:rPr>
          <w:bCs/>
          <w:sz w:val="18"/>
          <w:szCs w:val="18"/>
        </w:rPr>
      </w:pPr>
      <w:r w:rsidRPr="00D371B6">
        <w:rPr>
          <w:bCs/>
          <w:sz w:val="18"/>
          <w:szCs w:val="18"/>
        </w:rPr>
        <w:t xml:space="preserve">Mateřská škola spolupracuje se zákonnými zástupci dětí a </w:t>
      </w:r>
      <w:r w:rsidR="00ED7A7E">
        <w:rPr>
          <w:bCs/>
          <w:sz w:val="18"/>
          <w:szCs w:val="18"/>
        </w:rPr>
        <w:t xml:space="preserve">dalšími fyzickými a právnickými </w:t>
      </w:r>
      <w:r w:rsidRPr="00D371B6">
        <w:rPr>
          <w:bCs/>
          <w:sz w:val="18"/>
          <w:szCs w:val="18"/>
        </w:rPr>
        <w:t>o</w:t>
      </w:r>
      <w:r w:rsidR="00ED7A7E">
        <w:rPr>
          <w:bCs/>
          <w:sz w:val="18"/>
          <w:szCs w:val="18"/>
        </w:rPr>
        <w:t xml:space="preserve">sobami s cílem vyvíjet aktivity </w:t>
      </w:r>
      <w:r w:rsidRPr="00D371B6">
        <w:rPr>
          <w:bCs/>
          <w:sz w:val="18"/>
          <w:szCs w:val="18"/>
        </w:rPr>
        <w:t>a organizovat činnosti ve pros</w:t>
      </w:r>
      <w:r w:rsidR="00ED7A7E">
        <w:rPr>
          <w:bCs/>
          <w:sz w:val="18"/>
          <w:szCs w:val="18"/>
        </w:rPr>
        <w:t xml:space="preserve">pěch rozvoje dětí a prohloubení </w:t>
      </w:r>
      <w:r w:rsidRPr="00D371B6">
        <w:rPr>
          <w:bCs/>
          <w:sz w:val="18"/>
          <w:szCs w:val="18"/>
        </w:rPr>
        <w:t>vzdělávacího a výchovného působení mateřské školy, rodiny a společnosti</w:t>
      </w:r>
      <w:r w:rsidR="00ED7A7E">
        <w:rPr>
          <w:bCs/>
          <w:sz w:val="18"/>
          <w:szCs w:val="18"/>
        </w:rPr>
        <w:t>.</w:t>
      </w:r>
    </w:p>
    <w:p w:rsidR="00D371B6" w:rsidRDefault="00D371B6" w:rsidP="00D371B6">
      <w:pPr>
        <w:spacing w:line="360" w:lineRule="auto"/>
        <w:rPr>
          <w:bCs/>
          <w:sz w:val="18"/>
          <w:szCs w:val="18"/>
        </w:rPr>
      </w:pPr>
    </w:p>
    <w:p w:rsidR="00ED7A7E" w:rsidRDefault="00ED7A7E" w:rsidP="00CA72A5">
      <w:pPr>
        <w:spacing w:line="360" w:lineRule="auto"/>
        <w:jc w:val="both"/>
        <w:rPr>
          <w:bCs/>
          <w:sz w:val="18"/>
          <w:szCs w:val="18"/>
        </w:rPr>
      </w:pPr>
    </w:p>
    <w:p w:rsidR="00ED7A7E" w:rsidRDefault="00ED7A7E" w:rsidP="00CA72A5">
      <w:pPr>
        <w:spacing w:line="360" w:lineRule="auto"/>
        <w:jc w:val="both"/>
        <w:rPr>
          <w:bCs/>
          <w:sz w:val="18"/>
          <w:szCs w:val="18"/>
        </w:rPr>
      </w:pPr>
    </w:p>
    <w:p w:rsidR="00CA72A5" w:rsidRDefault="00CA72A5" w:rsidP="00CA72A5">
      <w:pPr>
        <w:spacing w:line="360" w:lineRule="auto"/>
        <w:jc w:val="both"/>
        <w:rPr>
          <w:sz w:val="18"/>
          <w:szCs w:val="18"/>
        </w:rPr>
      </w:pPr>
      <w:r>
        <w:rPr>
          <w:sz w:val="18"/>
          <w:szCs w:val="18"/>
        </w:rPr>
        <w:t xml:space="preserve">Obsah školního řádu je vymezen zákonem č. 561/2004 Sb., o předškolním, základním, středním, vyšším odborném a jiném vzdělávání, ve znění pozdějších předpisů (dále jen školský zákon), vyhláškou č. 14/2005 Sb., o předškolním vzdělávání, </w:t>
      </w:r>
      <w:r>
        <w:rPr>
          <w:sz w:val="18"/>
          <w:szCs w:val="18"/>
        </w:rPr>
        <w:br/>
        <w:t>ve znění pozdějších předpisů a jinými souvisejícími normami (zákonem č. 258/2000 Sb., o ochraně veřejného zdraví, vyhláškou č.107/2005 Sb., o školním stravování, zákonem č. 117/1995 Sb., o státní sociální podpoře, ve znění pozdějších předpisů.</w:t>
      </w:r>
    </w:p>
    <w:p w:rsidR="00CA72A5" w:rsidRDefault="00CA72A5" w:rsidP="00CA72A5">
      <w:pPr>
        <w:pStyle w:val="Vrazncitt"/>
        <w:numPr>
          <w:ilvl w:val="0"/>
          <w:numId w:val="8"/>
        </w:numPr>
        <w:rPr>
          <w:sz w:val="18"/>
          <w:szCs w:val="18"/>
        </w:rPr>
      </w:pPr>
      <w:r>
        <w:rPr>
          <w:sz w:val="18"/>
          <w:szCs w:val="18"/>
        </w:rPr>
        <w:t>Práva dětí:</w:t>
      </w:r>
    </w:p>
    <w:p w:rsidR="00ED7A7E" w:rsidRPr="007C19F7" w:rsidRDefault="00ED7A7E" w:rsidP="007C19F7">
      <w:pPr>
        <w:pStyle w:val="Odstavecseseznamem"/>
        <w:numPr>
          <w:ilvl w:val="0"/>
          <w:numId w:val="2"/>
        </w:numPr>
        <w:spacing w:line="360" w:lineRule="auto"/>
        <w:jc w:val="both"/>
        <w:rPr>
          <w:sz w:val="18"/>
          <w:szCs w:val="18"/>
        </w:rPr>
      </w:pPr>
      <w:r w:rsidRPr="00ED7A7E">
        <w:rPr>
          <w:sz w:val="18"/>
          <w:szCs w:val="18"/>
        </w:rPr>
        <w:t>Dítě má právo být respektováno jako jedinec s možností rozvoje, který si chce</w:t>
      </w:r>
      <w:r>
        <w:rPr>
          <w:sz w:val="18"/>
          <w:szCs w:val="18"/>
        </w:rPr>
        <w:t xml:space="preserve"> </w:t>
      </w:r>
      <w:r w:rsidRPr="00ED7A7E">
        <w:rPr>
          <w:sz w:val="18"/>
          <w:szCs w:val="18"/>
        </w:rPr>
        <w:t xml:space="preserve">potvrzovat svoji identitu </w:t>
      </w:r>
      <w:r w:rsidR="007C19F7">
        <w:rPr>
          <w:sz w:val="18"/>
          <w:szCs w:val="18"/>
        </w:rPr>
        <w:br/>
      </w:r>
      <w:r w:rsidRPr="00ED7A7E">
        <w:rPr>
          <w:sz w:val="18"/>
          <w:szCs w:val="18"/>
        </w:rPr>
        <w:t>(právo vyrůst v zdravého jedince, tělesně i duševně, právo být</w:t>
      </w:r>
      <w:r w:rsidR="007C19F7">
        <w:rPr>
          <w:sz w:val="18"/>
          <w:szCs w:val="18"/>
        </w:rPr>
        <w:t xml:space="preserve"> </w:t>
      </w:r>
      <w:r w:rsidRPr="00ED7A7E">
        <w:rPr>
          <w:sz w:val="18"/>
          <w:szCs w:val="18"/>
        </w:rPr>
        <w:t xml:space="preserve">veden k tomu, aby respektovali ostatní lidi bez </w:t>
      </w:r>
      <w:r w:rsidR="007C19F7" w:rsidRPr="00ED7A7E">
        <w:rPr>
          <w:sz w:val="18"/>
          <w:szCs w:val="18"/>
        </w:rPr>
        <w:t xml:space="preserve">ohledu </w:t>
      </w:r>
      <w:r w:rsidR="007C19F7">
        <w:rPr>
          <w:sz w:val="18"/>
          <w:szCs w:val="18"/>
        </w:rPr>
        <w:t>na</w:t>
      </w:r>
      <w:r w:rsidRPr="00ED7A7E">
        <w:rPr>
          <w:sz w:val="18"/>
          <w:szCs w:val="18"/>
        </w:rPr>
        <w:t xml:space="preserve"> rasu, náboženství, apod.,</w:t>
      </w:r>
      <w:r w:rsidR="007C19F7">
        <w:rPr>
          <w:sz w:val="18"/>
          <w:szCs w:val="18"/>
        </w:rPr>
        <w:t xml:space="preserve"> </w:t>
      </w:r>
      <w:r w:rsidRPr="007C19F7">
        <w:rPr>
          <w:sz w:val="18"/>
          <w:szCs w:val="18"/>
        </w:rPr>
        <w:t xml:space="preserve">právo rozvíjet všechny své schopnosti a nadání, právo hrát si, právo </w:t>
      </w:r>
      <w:r w:rsidR="007C19F7">
        <w:rPr>
          <w:sz w:val="18"/>
          <w:szCs w:val="18"/>
        </w:rPr>
        <w:br/>
      </w:r>
      <w:r w:rsidRPr="007C19F7">
        <w:rPr>
          <w:sz w:val="18"/>
          <w:szCs w:val="18"/>
        </w:rPr>
        <w:t>na soukromí….).</w:t>
      </w:r>
    </w:p>
    <w:p w:rsidR="00ED7A7E" w:rsidRPr="007C19F7" w:rsidRDefault="00ED7A7E" w:rsidP="007C19F7">
      <w:pPr>
        <w:pStyle w:val="Odstavecseseznamem"/>
        <w:numPr>
          <w:ilvl w:val="0"/>
          <w:numId w:val="2"/>
        </w:numPr>
        <w:spacing w:line="360" w:lineRule="auto"/>
        <w:jc w:val="both"/>
        <w:rPr>
          <w:sz w:val="18"/>
          <w:szCs w:val="18"/>
        </w:rPr>
      </w:pPr>
      <w:r w:rsidRPr="00ED7A7E">
        <w:rPr>
          <w:sz w:val="18"/>
          <w:szCs w:val="18"/>
        </w:rPr>
        <w:t>Dítě má právo být respektováno jako individualita, která si tvoří svůj vlastní život (právo</w:t>
      </w:r>
      <w:r w:rsidR="007C19F7">
        <w:rPr>
          <w:sz w:val="18"/>
          <w:szCs w:val="18"/>
        </w:rPr>
        <w:t xml:space="preserve"> ovlivňovat </w:t>
      </w:r>
      <w:r w:rsidRPr="007C19F7">
        <w:rPr>
          <w:sz w:val="18"/>
          <w:szCs w:val="18"/>
        </w:rPr>
        <w:t>rozhodnutí, co se s ním stane, právo na chování přiměřené věku, právo být</w:t>
      </w:r>
      <w:r w:rsidR="007C19F7">
        <w:rPr>
          <w:sz w:val="18"/>
          <w:szCs w:val="18"/>
        </w:rPr>
        <w:t xml:space="preserve"> </w:t>
      </w:r>
      <w:r w:rsidRPr="007C19F7">
        <w:rPr>
          <w:sz w:val="18"/>
          <w:szCs w:val="18"/>
        </w:rPr>
        <w:t>připravován na svobodu jednat a žít svým vlastním způsobem).</w:t>
      </w:r>
    </w:p>
    <w:p w:rsidR="00ED7A7E" w:rsidRPr="007C19F7" w:rsidRDefault="00ED7A7E" w:rsidP="007C19F7">
      <w:pPr>
        <w:pStyle w:val="Odstavecseseznamem"/>
        <w:numPr>
          <w:ilvl w:val="0"/>
          <w:numId w:val="2"/>
        </w:numPr>
        <w:spacing w:line="360" w:lineRule="auto"/>
        <w:jc w:val="both"/>
        <w:rPr>
          <w:sz w:val="18"/>
          <w:szCs w:val="18"/>
        </w:rPr>
      </w:pPr>
      <w:r w:rsidRPr="00ED7A7E">
        <w:rPr>
          <w:sz w:val="18"/>
          <w:szCs w:val="18"/>
        </w:rPr>
        <w:t>Dítě má právo na kvalitní předškolní vzdělávání v rozsahu poskytovaném mateřskou</w:t>
      </w:r>
      <w:r w:rsidR="007C19F7">
        <w:rPr>
          <w:sz w:val="18"/>
          <w:szCs w:val="18"/>
        </w:rPr>
        <w:t xml:space="preserve"> </w:t>
      </w:r>
      <w:r w:rsidRPr="007C19F7">
        <w:rPr>
          <w:sz w:val="18"/>
          <w:szCs w:val="18"/>
        </w:rPr>
        <w:t>školou podle jeho schopností a na podporu rozvoje jeho osobnosti.</w:t>
      </w:r>
    </w:p>
    <w:p w:rsidR="00ED7A7E" w:rsidRPr="00ED7A7E" w:rsidRDefault="00ED7A7E" w:rsidP="007C19F7">
      <w:pPr>
        <w:pStyle w:val="Odstavecseseznamem"/>
        <w:numPr>
          <w:ilvl w:val="0"/>
          <w:numId w:val="2"/>
        </w:numPr>
        <w:spacing w:line="360" w:lineRule="auto"/>
        <w:jc w:val="both"/>
        <w:rPr>
          <w:sz w:val="18"/>
          <w:szCs w:val="18"/>
        </w:rPr>
      </w:pPr>
      <w:r w:rsidRPr="00ED7A7E">
        <w:rPr>
          <w:sz w:val="18"/>
          <w:szCs w:val="18"/>
        </w:rPr>
        <w:t>Dítě má právo na bezpečnost a ochranu zdraví během všech činností školy.</w:t>
      </w:r>
    </w:p>
    <w:p w:rsidR="00ED7A7E" w:rsidRPr="007C19F7" w:rsidRDefault="00ED7A7E" w:rsidP="007C19F7">
      <w:pPr>
        <w:pStyle w:val="Odstavecseseznamem"/>
        <w:numPr>
          <w:ilvl w:val="0"/>
          <w:numId w:val="2"/>
        </w:numPr>
        <w:spacing w:line="360" w:lineRule="auto"/>
        <w:jc w:val="both"/>
        <w:rPr>
          <w:sz w:val="18"/>
          <w:szCs w:val="18"/>
        </w:rPr>
      </w:pPr>
      <w:r w:rsidRPr="00ED7A7E">
        <w:rPr>
          <w:sz w:val="18"/>
          <w:szCs w:val="18"/>
        </w:rPr>
        <w:t>Dítě má právo na psychicky i fyzicky bezpečné prostředí při jeho pobytu v</w:t>
      </w:r>
      <w:r w:rsidR="007C19F7">
        <w:rPr>
          <w:sz w:val="18"/>
          <w:szCs w:val="18"/>
        </w:rPr>
        <w:t> </w:t>
      </w:r>
      <w:r w:rsidRPr="00ED7A7E">
        <w:rPr>
          <w:sz w:val="18"/>
          <w:szCs w:val="18"/>
        </w:rPr>
        <w:t>mateřské</w:t>
      </w:r>
      <w:r w:rsidR="007C19F7">
        <w:rPr>
          <w:sz w:val="18"/>
          <w:szCs w:val="18"/>
        </w:rPr>
        <w:t xml:space="preserve"> </w:t>
      </w:r>
      <w:r w:rsidRPr="007C19F7">
        <w:rPr>
          <w:sz w:val="18"/>
          <w:szCs w:val="18"/>
        </w:rPr>
        <w:t>škole.</w:t>
      </w:r>
    </w:p>
    <w:p w:rsidR="00ED7A7E" w:rsidRPr="007C19F7" w:rsidRDefault="00ED7A7E" w:rsidP="007C19F7">
      <w:pPr>
        <w:pStyle w:val="Odstavecseseznamem"/>
        <w:numPr>
          <w:ilvl w:val="0"/>
          <w:numId w:val="2"/>
        </w:numPr>
        <w:spacing w:line="360" w:lineRule="auto"/>
        <w:jc w:val="both"/>
        <w:rPr>
          <w:sz w:val="18"/>
          <w:szCs w:val="18"/>
        </w:rPr>
      </w:pPr>
      <w:r w:rsidRPr="00ED7A7E">
        <w:rPr>
          <w:sz w:val="18"/>
          <w:szCs w:val="18"/>
        </w:rPr>
        <w:t>Dítě má právo zúčastnit se všech aktivit MŠ v čase docházky, ke které bylo přijato,</w:t>
      </w:r>
      <w:r w:rsidR="007C19F7">
        <w:rPr>
          <w:sz w:val="18"/>
          <w:szCs w:val="18"/>
        </w:rPr>
        <w:t xml:space="preserve"> pokud to dovolí jeho </w:t>
      </w:r>
      <w:r w:rsidRPr="007C19F7">
        <w:rPr>
          <w:sz w:val="18"/>
          <w:szCs w:val="18"/>
        </w:rPr>
        <w:t>zdravotní stav.</w:t>
      </w:r>
    </w:p>
    <w:p w:rsidR="00ED7A7E" w:rsidRPr="007C19F7" w:rsidRDefault="00ED7A7E" w:rsidP="007C19F7">
      <w:pPr>
        <w:pStyle w:val="Odstavecseseznamem"/>
        <w:numPr>
          <w:ilvl w:val="0"/>
          <w:numId w:val="2"/>
        </w:numPr>
        <w:spacing w:line="360" w:lineRule="auto"/>
        <w:jc w:val="both"/>
        <w:rPr>
          <w:sz w:val="18"/>
          <w:szCs w:val="18"/>
        </w:rPr>
      </w:pPr>
      <w:r w:rsidRPr="00ED7A7E">
        <w:rPr>
          <w:sz w:val="18"/>
          <w:szCs w:val="18"/>
        </w:rPr>
        <w:t>Dítě má právo při nástupu do mateřské školy na individuálně přizpůsobený adaptační</w:t>
      </w:r>
      <w:r w:rsidR="007C19F7">
        <w:rPr>
          <w:sz w:val="18"/>
          <w:szCs w:val="18"/>
        </w:rPr>
        <w:t xml:space="preserve"> </w:t>
      </w:r>
      <w:r w:rsidRPr="007C19F7">
        <w:rPr>
          <w:sz w:val="18"/>
          <w:szCs w:val="18"/>
        </w:rPr>
        <w:t>režim (zákonní zástupci dítěte dohodnou s ředitelem školy a učiteli nejvhodnější</w:t>
      </w:r>
      <w:r w:rsidR="007C19F7">
        <w:rPr>
          <w:sz w:val="18"/>
          <w:szCs w:val="18"/>
        </w:rPr>
        <w:t xml:space="preserve"> </w:t>
      </w:r>
      <w:r w:rsidRPr="007C19F7">
        <w:rPr>
          <w:sz w:val="18"/>
          <w:szCs w:val="18"/>
        </w:rPr>
        <w:t>postup).</w:t>
      </w:r>
    </w:p>
    <w:p w:rsidR="007C19F7" w:rsidRDefault="00ED7A7E" w:rsidP="007C19F7">
      <w:pPr>
        <w:pStyle w:val="Odstavecseseznamem"/>
        <w:numPr>
          <w:ilvl w:val="0"/>
          <w:numId w:val="2"/>
        </w:numPr>
        <w:spacing w:line="360" w:lineRule="auto"/>
        <w:rPr>
          <w:sz w:val="18"/>
          <w:szCs w:val="18"/>
        </w:rPr>
      </w:pPr>
      <w:r w:rsidRPr="00ED7A7E">
        <w:rPr>
          <w:sz w:val="18"/>
          <w:szCs w:val="18"/>
        </w:rPr>
        <w:t>Pokud je ve třídě mateřské školy vzděláváno individuálně integrované dítě, jsou</w:t>
      </w:r>
      <w:r w:rsidR="007C19F7">
        <w:rPr>
          <w:sz w:val="18"/>
          <w:szCs w:val="18"/>
        </w:rPr>
        <w:t xml:space="preserve"> vytvořeny podmínky </w:t>
      </w:r>
      <w:r w:rsidRPr="007C19F7">
        <w:rPr>
          <w:sz w:val="18"/>
          <w:szCs w:val="18"/>
        </w:rPr>
        <w:t>odpovídající individuálním vzdělávacím potřebám dítěte vedoucí</w:t>
      </w:r>
      <w:r w:rsidR="007C19F7">
        <w:rPr>
          <w:sz w:val="18"/>
          <w:szCs w:val="18"/>
        </w:rPr>
        <w:t xml:space="preserve"> </w:t>
      </w:r>
      <w:r w:rsidRPr="007C19F7">
        <w:rPr>
          <w:sz w:val="18"/>
          <w:szCs w:val="18"/>
        </w:rPr>
        <w:t xml:space="preserve">k jeho všestrannému </w:t>
      </w:r>
      <w:r w:rsidR="007C19F7" w:rsidRPr="007C19F7">
        <w:rPr>
          <w:sz w:val="18"/>
          <w:szCs w:val="18"/>
        </w:rPr>
        <w:t>rozvoji.</w:t>
      </w:r>
      <w:r w:rsidR="007C19F7">
        <w:rPr>
          <w:sz w:val="18"/>
          <w:szCs w:val="18"/>
        </w:rPr>
        <w:t xml:space="preserve"> </w:t>
      </w:r>
    </w:p>
    <w:p w:rsidR="007C19F7" w:rsidRDefault="007C19F7" w:rsidP="007C19F7">
      <w:pPr>
        <w:pStyle w:val="Odstavecseseznamem"/>
        <w:spacing w:line="360" w:lineRule="auto"/>
        <w:ind w:left="1080"/>
        <w:rPr>
          <w:sz w:val="18"/>
          <w:szCs w:val="18"/>
        </w:rPr>
      </w:pPr>
    </w:p>
    <w:p w:rsidR="00CA72A5" w:rsidRDefault="00CA72A5" w:rsidP="00CA72A5">
      <w:pPr>
        <w:pStyle w:val="Vrazncitt"/>
        <w:numPr>
          <w:ilvl w:val="0"/>
          <w:numId w:val="8"/>
        </w:numPr>
        <w:rPr>
          <w:sz w:val="18"/>
          <w:szCs w:val="18"/>
        </w:rPr>
      </w:pPr>
      <w:r>
        <w:rPr>
          <w:sz w:val="18"/>
          <w:szCs w:val="18"/>
        </w:rPr>
        <w:t>Povinnosti dětí:</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dodržovat společně vytvořená pravidla společného soužití ve třídě,</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řídit se pokyny zaměstnanců mateřské školy,</w:t>
      </w:r>
    </w:p>
    <w:p w:rsidR="000E679B" w:rsidRPr="000E679B" w:rsidRDefault="000E679B" w:rsidP="00CA72A5">
      <w:pPr>
        <w:pStyle w:val="Odstavecseseznamem"/>
        <w:numPr>
          <w:ilvl w:val="0"/>
          <w:numId w:val="2"/>
        </w:numPr>
        <w:spacing w:line="360" w:lineRule="auto"/>
        <w:ind w:left="1077" w:hanging="357"/>
        <w:jc w:val="both"/>
        <w:rPr>
          <w:sz w:val="18"/>
          <w:szCs w:val="18"/>
        </w:rPr>
      </w:pPr>
      <w:r w:rsidRPr="000E679B">
        <w:rPr>
          <w:sz w:val="18"/>
          <w:szCs w:val="18"/>
        </w:rPr>
        <w:t>účastnit se odpočinkových či klidových aktivit vycházejících z denního režimu,</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šetrně zacházet s majetkem a vybavením mateřské školy (neničit hračky, pomůcky…),</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dodržovat pravidla slušného chování (pozdravit, poděkovat…).</w:t>
      </w:r>
    </w:p>
    <w:p w:rsidR="007C19F7" w:rsidRDefault="007C19F7" w:rsidP="00CA72A5">
      <w:pPr>
        <w:pStyle w:val="Odstavecseseznamem"/>
        <w:numPr>
          <w:ilvl w:val="0"/>
          <w:numId w:val="2"/>
        </w:numPr>
        <w:spacing w:line="360" w:lineRule="auto"/>
        <w:ind w:left="1077" w:hanging="357"/>
        <w:jc w:val="both"/>
        <w:rPr>
          <w:sz w:val="18"/>
          <w:szCs w:val="18"/>
        </w:rPr>
      </w:pPr>
      <w:r>
        <w:rPr>
          <w:sz w:val="18"/>
          <w:szCs w:val="18"/>
        </w:rPr>
        <w:t>vzájemně si pomáhat a neubližovat si,</w:t>
      </w:r>
    </w:p>
    <w:p w:rsidR="00CA72A5" w:rsidRDefault="00CA72A5" w:rsidP="00CA72A5">
      <w:pPr>
        <w:pStyle w:val="Odstavecseseznamem"/>
        <w:numPr>
          <w:ilvl w:val="0"/>
          <w:numId w:val="2"/>
        </w:numPr>
        <w:spacing w:line="360" w:lineRule="auto"/>
        <w:jc w:val="both"/>
        <w:rPr>
          <w:sz w:val="18"/>
          <w:szCs w:val="18"/>
        </w:rPr>
      </w:pPr>
      <w:r>
        <w:rPr>
          <w:sz w:val="18"/>
          <w:szCs w:val="18"/>
        </w:rPr>
        <w:t xml:space="preserve">chránit své zdraví a zdraví ostatních, plnit pokyny zaměstnanců školy k ochraně zdraví </w:t>
      </w:r>
      <w:r>
        <w:rPr>
          <w:sz w:val="18"/>
          <w:szCs w:val="18"/>
        </w:rPr>
        <w:br/>
        <w:t xml:space="preserve">a bezpečnosti, se kterými jsou děti opakovaně seznamovány a nenosit do mateřské školy předměty, </w:t>
      </w:r>
      <w:r>
        <w:rPr>
          <w:sz w:val="18"/>
          <w:szCs w:val="18"/>
        </w:rPr>
        <w:br/>
        <w:t>kter</w:t>
      </w:r>
      <w:r w:rsidR="000E679B">
        <w:rPr>
          <w:sz w:val="18"/>
          <w:szCs w:val="18"/>
        </w:rPr>
        <w:t>é mohou ohrozit bezpečnost dětí,</w:t>
      </w:r>
    </w:p>
    <w:p w:rsidR="007C19F7" w:rsidRDefault="007C19F7" w:rsidP="00CA72A5">
      <w:pPr>
        <w:pStyle w:val="Odstavecseseznamem"/>
        <w:numPr>
          <w:ilvl w:val="0"/>
          <w:numId w:val="2"/>
        </w:numPr>
        <w:spacing w:line="360" w:lineRule="auto"/>
        <w:jc w:val="both"/>
        <w:rPr>
          <w:sz w:val="18"/>
          <w:szCs w:val="18"/>
        </w:rPr>
      </w:pPr>
      <w:r>
        <w:rPr>
          <w:sz w:val="18"/>
          <w:szCs w:val="18"/>
        </w:rPr>
        <w:t xml:space="preserve">dodržovat osobní hygienu, </w:t>
      </w:r>
    </w:p>
    <w:p w:rsidR="000E679B" w:rsidRDefault="000E679B" w:rsidP="00CA72A5">
      <w:pPr>
        <w:pStyle w:val="Odstavecseseznamem"/>
        <w:numPr>
          <w:ilvl w:val="0"/>
          <w:numId w:val="2"/>
        </w:numPr>
        <w:spacing w:line="360" w:lineRule="auto"/>
        <w:jc w:val="both"/>
        <w:rPr>
          <w:sz w:val="18"/>
          <w:szCs w:val="18"/>
        </w:rPr>
      </w:pPr>
      <w:r w:rsidRPr="000E679B">
        <w:rPr>
          <w:sz w:val="18"/>
          <w:szCs w:val="18"/>
        </w:rPr>
        <w:t>účastnit se v situacích vyplývající z platných právních předpisů a nařízení tzv. distanční formy výuky.</w:t>
      </w:r>
    </w:p>
    <w:p w:rsidR="007C19F7" w:rsidRPr="000E679B" w:rsidRDefault="007C19F7" w:rsidP="007C19F7">
      <w:pPr>
        <w:pStyle w:val="Odstavecseseznamem"/>
        <w:spacing w:line="360" w:lineRule="auto"/>
        <w:ind w:left="1080"/>
        <w:jc w:val="both"/>
        <w:rPr>
          <w:sz w:val="18"/>
          <w:szCs w:val="18"/>
        </w:rPr>
      </w:pPr>
    </w:p>
    <w:p w:rsidR="00CA72A5" w:rsidRDefault="00CA72A5" w:rsidP="00CA72A5">
      <w:pPr>
        <w:pStyle w:val="Vrazncitt"/>
        <w:numPr>
          <w:ilvl w:val="0"/>
          <w:numId w:val="8"/>
        </w:numPr>
        <w:rPr>
          <w:sz w:val="18"/>
          <w:szCs w:val="18"/>
        </w:rPr>
      </w:pPr>
      <w:r>
        <w:rPr>
          <w:sz w:val="18"/>
          <w:szCs w:val="18"/>
        </w:rPr>
        <w:t>Práva zákonných zástupců dítěte:</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na informace o prospívání svého dítěte, o jeho individuálních pokrocích, o průběhu a výsledcích jeho vzdělávání,</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lastRenderedPageBreak/>
        <w:t>podílet se na dění v mateřské škole, účastnit se různých programů,</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využít individuálně přizpůsobeného adaptačního režimu, který nabízí škola po dohodě s rodiči,</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vyžádat si konzultaci s učitelkou nebo zástupcem ředitelky (po předchozí domluvě termínu),</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zákonní zástupci mají právo na diskrétnost informací, týkajících se jejich osobního</w:t>
      </w:r>
      <w:r>
        <w:rPr>
          <w:sz w:val="18"/>
          <w:szCs w:val="18"/>
        </w:rPr>
        <w:br/>
        <w:t xml:space="preserve"> a rodinného života, </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k vyzvedávání dítěte písemně pověřit jinou osobu; bez písemného pověření nevydají učitelky dítě nikomu jinému, než jeho zákonnému zástupci,</w:t>
      </w:r>
    </w:p>
    <w:p w:rsidR="004C2FA6" w:rsidRDefault="004C2FA6" w:rsidP="00CA72A5">
      <w:pPr>
        <w:pStyle w:val="Odstavecseseznamem"/>
        <w:numPr>
          <w:ilvl w:val="0"/>
          <w:numId w:val="1"/>
        </w:numPr>
        <w:spacing w:line="360" w:lineRule="auto"/>
        <w:ind w:left="1077" w:hanging="357"/>
        <w:jc w:val="both"/>
        <w:rPr>
          <w:sz w:val="18"/>
          <w:szCs w:val="18"/>
        </w:rPr>
      </w:pPr>
      <w:r>
        <w:rPr>
          <w:sz w:val="18"/>
          <w:szCs w:val="18"/>
        </w:rPr>
        <w:t>konzultovat výchovné i jiné problémy svého dítěte s učiteli,</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vyjadřovat se ke všem rozhodnutím týkajícím se podstatných záležitostí vzdělávání dítěte,</w:t>
      </w:r>
    </w:p>
    <w:p w:rsidR="004C2FA6" w:rsidRDefault="00CA72A5" w:rsidP="00CA72A5">
      <w:pPr>
        <w:pStyle w:val="Odstavecseseznamem"/>
        <w:numPr>
          <w:ilvl w:val="0"/>
          <w:numId w:val="1"/>
        </w:numPr>
        <w:spacing w:line="360" w:lineRule="auto"/>
        <w:ind w:left="1077" w:hanging="357"/>
        <w:jc w:val="both"/>
        <w:rPr>
          <w:sz w:val="18"/>
          <w:szCs w:val="18"/>
        </w:rPr>
      </w:pPr>
      <w:r>
        <w:rPr>
          <w:sz w:val="18"/>
          <w:szCs w:val="18"/>
        </w:rPr>
        <w:t>na informace a poradenskou pomoc školy nebo školského poradenského zařízení</w:t>
      </w:r>
      <w:r w:rsidR="004C2FA6">
        <w:rPr>
          <w:sz w:val="18"/>
          <w:szCs w:val="18"/>
        </w:rPr>
        <w:t>,</w:t>
      </w:r>
    </w:p>
    <w:p w:rsidR="00CA72A5" w:rsidRDefault="004C2FA6" w:rsidP="00CA72A5">
      <w:pPr>
        <w:pStyle w:val="Odstavecseseznamem"/>
        <w:numPr>
          <w:ilvl w:val="0"/>
          <w:numId w:val="1"/>
        </w:numPr>
        <w:spacing w:line="360" w:lineRule="auto"/>
        <w:ind w:left="1077" w:hanging="357"/>
        <w:jc w:val="both"/>
        <w:rPr>
          <w:sz w:val="18"/>
          <w:szCs w:val="18"/>
        </w:rPr>
      </w:pPr>
      <w:r>
        <w:rPr>
          <w:sz w:val="18"/>
          <w:szCs w:val="18"/>
        </w:rPr>
        <w:t>na korektní jednání a chování ze strany všech zaměstnanců školy.</w:t>
      </w:r>
    </w:p>
    <w:p w:rsidR="004C2FA6" w:rsidRDefault="004C2FA6" w:rsidP="004C2FA6">
      <w:pPr>
        <w:pStyle w:val="Odstavecseseznamem"/>
        <w:spacing w:line="360" w:lineRule="auto"/>
        <w:ind w:left="1077"/>
        <w:jc w:val="both"/>
        <w:rPr>
          <w:sz w:val="18"/>
          <w:szCs w:val="18"/>
        </w:rPr>
      </w:pPr>
    </w:p>
    <w:p w:rsidR="00CA72A5" w:rsidRDefault="00CA72A5" w:rsidP="00CA72A5">
      <w:pPr>
        <w:pStyle w:val="Vrazncitt"/>
        <w:numPr>
          <w:ilvl w:val="0"/>
          <w:numId w:val="8"/>
        </w:numPr>
        <w:rPr>
          <w:color w:val="00B0F0"/>
          <w:sz w:val="18"/>
          <w:szCs w:val="18"/>
        </w:rPr>
      </w:pPr>
      <w:r>
        <w:rPr>
          <w:sz w:val="18"/>
          <w:szCs w:val="18"/>
        </w:rPr>
        <w:t xml:space="preserve"> Povinnosti zákonných zástupců dítěte:</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předat dítě osobně učitelce, která teprve potom za něj přebírá zodpovědnost,</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hlásit výskyt infekčního onemocnění v rodině a veškeré údaje o zdravotních obtížích dítěte, které by mohly mít vliv na vzdělávání,</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ihned hlásit změny v údajích vedených ve školní matrice (změna zdravotní pojišťovny, telefonního čísla, trvalého pobytu, adresy pro doručování písemností …),</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 xml:space="preserve">oznámit předem známou nepřítomnost dítěte, není-li předem známá, omluvit dítě neprodleně telefonicky nebo osobně, </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nahlásit příchod či odchod dítěte z mateřské školy v jinou než obvyklou dobu,</w:t>
      </w:r>
    </w:p>
    <w:p w:rsidR="001B4777" w:rsidRDefault="001B4777" w:rsidP="00CA72A5">
      <w:pPr>
        <w:pStyle w:val="Odstavecseseznamem"/>
        <w:numPr>
          <w:ilvl w:val="0"/>
          <w:numId w:val="2"/>
        </w:numPr>
        <w:spacing w:line="360" w:lineRule="auto"/>
        <w:ind w:left="1077" w:hanging="357"/>
        <w:jc w:val="both"/>
        <w:rPr>
          <w:sz w:val="18"/>
          <w:szCs w:val="18"/>
        </w:rPr>
      </w:pPr>
      <w:r>
        <w:rPr>
          <w:sz w:val="18"/>
          <w:szCs w:val="18"/>
        </w:rPr>
        <w:t>řídit se školním řádem a vnitřním řádem školní jídelny a respektovat další vnitřní předpisy školy,</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 xml:space="preserve">v řádném termínu uhradit úplatu za předškolní vzdělávání (pokud ředitelka nerozhodla </w:t>
      </w:r>
      <w:r>
        <w:rPr>
          <w:sz w:val="18"/>
          <w:szCs w:val="18"/>
        </w:rPr>
        <w:br/>
        <w:t>o osvobození či prominutí úplaty) a úplatu za školní stravování,</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dodržovat předpisy vydané ředitelkou školy (vnitřní řád školní jídelny, školní řád, bezpečnostní předpisy),</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zajistit, aby dítě bylo učitelce předáno bez zjevných příznaků onemocnění (kapénková infekce, průjem, zvracení, parazitární infekce způsobená vší, teplota…),</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 xml:space="preserve">bez zbytečného odkladu převzít své dítě v případě, že jsou ze strany mateřské školy informováni o jeho zdravotních obtížích, </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na vyzvání zástupce ředitele, nebo ředitele školy se osobně zúčastnit projednání závažných otázek týkajících se vzdělávání dítěte,</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dodržovat při vzájemném styku se zaměstnanci mateřské školy a ostatními zákonnými zástupci pravidla slušnosti a vzájemné ohleduplnosti,</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respektovat začátek a konec provozu MŠ, tj. dítě si včas vyzvednout z mateřské školy,</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zajistit účast individuálně vzdělávaného dítěte u ověření úrovně osvojování očekávaných výstupů v termínech stanovených školním řádem.</w:t>
      </w:r>
    </w:p>
    <w:p w:rsidR="00CA72A5" w:rsidRDefault="00CA72A5" w:rsidP="00CA72A5">
      <w:pPr>
        <w:jc w:val="both"/>
        <w:rPr>
          <w:sz w:val="18"/>
          <w:szCs w:val="18"/>
        </w:rPr>
      </w:pPr>
    </w:p>
    <w:p w:rsidR="00CA72A5" w:rsidRDefault="00CA72A5" w:rsidP="00CA72A5">
      <w:pPr>
        <w:pStyle w:val="Vrazncitt"/>
        <w:numPr>
          <w:ilvl w:val="0"/>
          <w:numId w:val="8"/>
        </w:numPr>
        <w:rPr>
          <w:sz w:val="18"/>
          <w:szCs w:val="18"/>
        </w:rPr>
      </w:pPr>
      <w:r>
        <w:rPr>
          <w:sz w:val="18"/>
          <w:szCs w:val="18"/>
        </w:rPr>
        <w:t>Práva pedagogických pracovníků</w:t>
      </w:r>
    </w:p>
    <w:p w:rsidR="00CA72A5" w:rsidRDefault="00CA72A5" w:rsidP="00CA72A5">
      <w:pPr>
        <w:pStyle w:val="Odstavecseseznamem"/>
        <w:numPr>
          <w:ilvl w:val="0"/>
          <w:numId w:val="3"/>
        </w:numPr>
        <w:spacing w:line="360" w:lineRule="auto"/>
        <w:ind w:left="1162" w:hanging="357"/>
        <w:rPr>
          <w:sz w:val="18"/>
          <w:szCs w:val="18"/>
        </w:rPr>
      </w:pPr>
      <w:r>
        <w:rPr>
          <w:sz w:val="18"/>
          <w:szCs w:val="18"/>
        </w:rPr>
        <w:t>na zajištění podmínek potřebných pro výkon pedagogické činnosti,</w:t>
      </w:r>
    </w:p>
    <w:p w:rsidR="00CA72A5" w:rsidRDefault="00CA72A5" w:rsidP="00CA72A5">
      <w:pPr>
        <w:pStyle w:val="Odstavecseseznamem"/>
        <w:numPr>
          <w:ilvl w:val="0"/>
          <w:numId w:val="3"/>
        </w:numPr>
        <w:spacing w:line="360" w:lineRule="auto"/>
        <w:ind w:left="1162" w:hanging="357"/>
        <w:rPr>
          <w:sz w:val="18"/>
          <w:szCs w:val="18"/>
        </w:rPr>
      </w:pPr>
      <w:r>
        <w:rPr>
          <w:sz w:val="18"/>
          <w:szCs w:val="18"/>
        </w:rPr>
        <w:t>na svobodné využívání metod, prostředků a forem v souladu se zásadami a cíli předškolního vzdělávání,</w:t>
      </w:r>
    </w:p>
    <w:p w:rsidR="00CA72A5" w:rsidRDefault="00CA72A5" w:rsidP="00CA72A5">
      <w:pPr>
        <w:pStyle w:val="Odstavecseseznamem"/>
        <w:numPr>
          <w:ilvl w:val="0"/>
          <w:numId w:val="3"/>
        </w:numPr>
        <w:spacing w:line="360" w:lineRule="auto"/>
        <w:ind w:left="1162" w:hanging="357"/>
        <w:rPr>
          <w:sz w:val="18"/>
          <w:szCs w:val="18"/>
        </w:rPr>
      </w:pPr>
      <w:r>
        <w:rPr>
          <w:sz w:val="18"/>
          <w:szCs w:val="18"/>
        </w:rPr>
        <w:t>na zdvořilé chování ze strany rodičů a důstojné prostředí, ve kterém vykonává svou práci.</w:t>
      </w:r>
    </w:p>
    <w:p w:rsidR="00CA72A5" w:rsidRDefault="00CA72A5" w:rsidP="00CA72A5">
      <w:pPr>
        <w:pStyle w:val="Vrazncitt"/>
        <w:numPr>
          <w:ilvl w:val="0"/>
          <w:numId w:val="8"/>
        </w:numPr>
        <w:rPr>
          <w:sz w:val="18"/>
          <w:szCs w:val="18"/>
        </w:rPr>
      </w:pPr>
      <w:r>
        <w:rPr>
          <w:sz w:val="18"/>
          <w:szCs w:val="18"/>
        </w:rPr>
        <w:lastRenderedPageBreak/>
        <w:t>Povinnosti pedagogických pracovníků</w:t>
      </w:r>
    </w:p>
    <w:p w:rsidR="00CA72A5" w:rsidRDefault="00CA72A5" w:rsidP="00CA72A5">
      <w:pPr>
        <w:pStyle w:val="Odstavecseseznamem"/>
        <w:numPr>
          <w:ilvl w:val="0"/>
          <w:numId w:val="4"/>
        </w:numPr>
        <w:spacing w:line="360" w:lineRule="auto"/>
        <w:ind w:left="1213"/>
        <w:jc w:val="both"/>
        <w:rPr>
          <w:sz w:val="18"/>
          <w:szCs w:val="18"/>
        </w:rPr>
      </w:pPr>
      <w:r>
        <w:rPr>
          <w:sz w:val="18"/>
          <w:szCs w:val="18"/>
        </w:rPr>
        <w:t>vykonávat pedagogickou činnost v souladu se zásadami a cíli předškolního vzdělávání,</w:t>
      </w:r>
    </w:p>
    <w:p w:rsidR="00CA72A5" w:rsidRDefault="00CA72A5" w:rsidP="00CA72A5">
      <w:pPr>
        <w:pStyle w:val="Odstavecseseznamem"/>
        <w:numPr>
          <w:ilvl w:val="0"/>
          <w:numId w:val="4"/>
        </w:numPr>
        <w:spacing w:line="360" w:lineRule="auto"/>
        <w:ind w:left="1213"/>
        <w:jc w:val="both"/>
        <w:rPr>
          <w:sz w:val="18"/>
          <w:szCs w:val="18"/>
        </w:rPr>
      </w:pPr>
      <w:r>
        <w:rPr>
          <w:sz w:val="18"/>
          <w:szCs w:val="18"/>
        </w:rPr>
        <w:t>chránit a respektovat práva dětí,</w:t>
      </w:r>
    </w:p>
    <w:p w:rsidR="00CA72A5" w:rsidRDefault="00CA72A5" w:rsidP="00CA72A5">
      <w:pPr>
        <w:pStyle w:val="Odstavecseseznamem"/>
        <w:numPr>
          <w:ilvl w:val="0"/>
          <w:numId w:val="4"/>
        </w:numPr>
        <w:spacing w:line="360" w:lineRule="auto"/>
        <w:ind w:left="1213"/>
        <w:jc w:val="both"/>
        <w:rPr>
          <w:sz w:val="18"/>
          <w:szCs w:val="18"/>
        </w:rPr>
      </w:pPr>
      <w:r>
        <w:rPr>
          <w:sz w:val="18"/>
          <w:szCs w:val="18"/>
        </w:rPr>
        <w:t>vytvářet bezpečné a pozitivní klima ve škole,</w:t>
      </w:r>
    </w:p>
    <w:p w:rsidR="00CA72A5" w:rsidRDefault="00CA72A5" w:rsidP="00CA72A5">
      <w:pPr>
        <w:pStyle w:val="Odstavecseseznamem"/>
        <w:numPr>
          <w:ilvl w:val="0"/>
          <w:numId w:val="4"/>
        </w:numPr>
        <w:spacing w:line="360" w:lineRule="auto"/>
        <w:ind w:left="1213"/>
        <w:jc w:val="both"/>
        <w:rPr>
          <w:sz w:val="18"/>
          <w:szCs w:val="18"/>
        </w:rPr>
      </w:pPr>
      <w:r>
        <w:rPr>
          <w:sz w:val="18"/>
          <w:szCs w:val="18"/>
        </w:rPr>
        <w:t>zachovávat mlčenlivost a chránit před zneužitím osobní údaje, informace o zdravotním stavu dětí, výsledky poradenského školského zařízení. Všechny dokumenty obsahující osobní údaje dětí – školní matrika - budou uchovávány v uzamykatelných zásuvkách či skříňkách,</w:t>
      </w:r>
    </w:p>
    <w:p w:rsidR="00CA72A5" w:rsidRDefault="00CA72A5" w:rsidP="00CA72A5">
      <w:pPr>
        <w:pStyle w:val="Odstavecseseznamem"/>
        <w:numPr>
          <w:ilvl w:val="0"/>
          <w:numId w:val="4"/>
        </w:numPr>
        <w:spacing w:line="360" w:lineRule="auto"/>
        <w:ind w:left="1213"/>
        <w:jc w:val="both"/>
        <w:rPr>
          <w:sz w:val="18"/>
          <w:szCs w:val="18"/>
        </w:rPr>
      </w:pPr>
      <w:r>
        <w:rPr>
          <w:sz w:val="18"/>
          <w:szCs w:val="18"/>
        </w:rPr>
        <w:t xml:space="preserve">poskytovat dítěti i jeho zákonnému zástupci informace spojené s výchovou </w:t>
      </w:r>
      <w:r>
        <w:rPr>
          <w:sz w:val="18"/>
          <w:szCs w:val="18"/>
        </w:rPr>
        <w:br/>
        <w:t>a vzděláváním – je nepřípustné sdělovat tyto informace jiným osobám,</w:t>
      </w:r>
    </w:p>
    <w:p w:rsidR="00CA72A5" w:rsidRDefault="00CA72A5" w:rsidP="00CA72A5">
      <w:pPr>
        <w:pStyle w:val="Odstavecseseznamem"/>
        <w:numPr>
          <w:ilvl w:val="0"/>
          <w:numId w:val="4"/>
        </w:numPr>
        <w:spacing w:line="360" w:lineRule="auto"/>
        <w:ind w:left="1213"/>
        <w:jc w:val="both"/>
        <w:rPr>
          <w:sz w:val="18"/>
          <w:szCs w:val="18"/>
        </w:rPr>
      </w:pPr>
      <w:r>
        <w:rPr>
          <w:sz w:val="18"/>
          <w:szCs w:val="18"/>
        </w:rPr>
        <w:t xml:space="preserve">pedagog má právo nepřijmout do mateřské školy dítě nachlazené, s teplotou, </w:t>
      </w:r>
      <w:r>
        <w:rPr>
          <w:sz w:val="18"/>
          <w:szCs w:val="18"/>
        </w:rPr>
        <w:br/>
        <w:t>či s jiným infekčním onemocněním v zájmu zachování zdraví ostatních dětí.</w:t>
      </w:r>
    </w:p>
    <w:p w:rsidR="00CA72A5" w:rsidRDefault="00CA72A5" w:rsidP="00CA72A5">
      <w:pPr>
        <w:rPr>
          <w:sz w:val="18"/>
          <w:szCs w:val="18"/>
        </w:rPr>
      </w:pPr>
    </w:p>
    <w:p w:rsidR="00CA72A5" w:rsidRDefault="00CA72A5" w:rsidP="00CA72A5">
      <w:pPr>
        <w:pStyle w:val="Vrazncitt"/>
        <w:numPr>
          <w:ilvl w:val="0"/>
          <w:numId w:val="8"/>
        </w:numPr>
        <w:rPr>
          <w:sz w:val="18"/>
          <w:szCs w:val="18"/>
        </w:rPr>
      </w:pPr>
      <w:r>
        <w:rPr>
          <w:sz w:val="18"/>
          <w:szCs w:val="18"/>
        </w:rPr>
        <w:t>Pravidla vzájemných vztahů se zákonnými zástupci:</w:t>
      </w:r>
    </w:p>
    <w:p w:rsidR="00CA72A5" w:rsidRDefault="00CA72A5" w:rsidP="00CA72A5">
      <w:pPr>
        <w:rPr>
          <w:color w:val="0070C0"/>
          <w:sz w:val="18"/>
          <w:szCs w:val="18"/>
          <w:u w:val="single"/>
        </w:rPr>
      </w:pPr>
    </w:p>
    <w:p w:rsidR="00CA72A5" w:rsidRDefault="00CA72A5" w:rsidP="00CA72A5">
      <w:pPr>
        <w:pStyle w:val="Odstavecseseznamem"/>
        <w:numPr>
          <w:ilvl w:val="0"/>
          <w:numId w:val="5"/>
        </w:numPr>
        <w:spacing w:line="360" w:lineRule="auto"/>
        <w:jc w:val="both"/>
        <w:rPr>
          <w:sz w:val="18"/>
          <w:szCs w:val="18"/>
        </w:rPr>
      </w:pPr>
      <w:r>
        <w:rPr>
          <w:sz w:val="18"/>
          <w:szCs w:val="18"/>
        </w:rPr>
        <w:t>všichni zaměstnanci školy se vzájemně respektují, dbají na vytváření partnerských vztahů, podložených vzájemnou důvěrou a spravedlností.</w:t>
      </w:r>
    </w:p>
    <w:p w:rsidR="00CA72A5" w:rsidRDefault="00CA72A5" w:rsidP="00CA72A5">
      <w:pPr>
        <w:rPr>
          <w:sz w:val="18"/>
          <w:szCs w:val="18"/>
        </w:rPr>
      </w:pPr>
    </w:p>
    <w:p w:rsidR="00CA72A5" w:rsidRDefault="00CA72A5" w:rsidP="00CA72A5">
      <w:pPr>
        <w:pStyle w:val="Vrazncitt"/>
        <w:rPr>
          <w:sz w:val="18"/>
          <w:szCs w:val="18"/>
        </w:rPr>
      </w:pPr>
      <w:r>
        <w:rPr>
          <w:sz w:val="18"/>
          <w:szCs w:val="18"/>
        </w:rPr>
        <w:t>8.  Stravování dětí:</w:t>
      </w:r>
    </w:p>
    <w:p w:rsidR="00CA72A5" w:rsidRDefault="00CA72A5" w:rsidP="00CA72A5">
      <w:pPr>
        <w:pStyle w:val="Odstavecseseznamem"/>
        <w:numPr>
          <w:ilvl w:val="0"/>
          <w:numId w:val="5"/>
        </w:numPr>
        <w:spacing w:line="360" w:lineRule="auto"/>
        <w:ind w:left="1412" w:hanging="357"/>
        <w:jc w:val="both"/>
        <w:rPr>
          <w:sz w:val="18"/>
          <w:szCs w:val="18"/>
        </w:rPr>
      </w:pPr>
      <w:r>
        <w:rPr>
          <w:sz w:val="18"/>
          <w:szCs w:val="18"/>
        </w:rPr>
        <w:t>podmínky stravování dětí včetně úplaty za stravné jsou uvedeny ve Vnitřním řádu školní jídelny.</w:t>
      </w:r>
    </w:p>
    <w:p w:rsidR="00CA72A5" w:rsidRDefault="00CA72A5" w:rsidP="00CA72A5">
      <w:pPr>
        <w:pStyle w:val="Odstavecseseznamem"/>
        <w:spacing w:line="360" w:lineRule="auto"/>
        <w:ind w:left="1412"/>
        <w:jc w:val="both"/>
        <w:rPr>
          <w:sz w:val="18"/>
          <w:szCs w:val="18"/>
        </w:rPr>
      </w:pPr>
    </w:p>
    <w:p w:rsidR="00CA72A5" w:rsidRDefault="00CA72A5" w:rsidP="00CA72A5">
      <w:pPr>
        <w:pStyle w:val="Vrazncitt"/>
        <w:rPr>
          <w:sz w:val="18"/>
          <w:szCs w:val="18"/>
        </w:rPr>
      </w:pPr>
      <w:r>
        <w:rPr>
          <w:sz w:val="18"/>
          <w:szCs w:val="18"/>
        </w:rPr>
        <w:t>9. Úplata za předškolní vzdělávání:</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úplata za předškolní vzdělávání je stanovena pro období od 1.9</w:t>
      </w:r>
      <w:r w:rsidR="00CE4CED">
        <w:rPr>
          <w:sz w:val="18"/>
          <w:szCs w:val="18"/>
        </w:rPr>
        <w:t>.</w:t>
      </w:r>
      <w:r>
        <w:rPr>
          <w:sz w:val="18"/>
          <w:szCs w:val="18"/>
        </w:rPr>
        <w:t xml:space="preserve"> do 31.8</w:t>
      </w:r>
      <w:r w:rsidR="00CE4CED">
        <w:rPr>
          <w:sz w:val="18"/>
          <w:szCs w:val="18"/>
        </w:rPr>
        <w:t>.</w:t>
      </w:r>
      <w:r>
        <w:rPr>
          <w:sz w:val="18"/>
          <w:szCs w:val="18"/>
        </w:rPr>
        <w:t xml:space="preserve"> dle § 123 školského zákona </w:t>
      </w:r>
      <w:r>
        <w:rPr>
          <w:sz w:val="18"/>
          <w:szCs w:val="18"/>
        </w:rPr>
        <w:br/>
        <w:t>a vyhlášky č. 14/2005 Sb., o předškolním vzdělávání, ve znění pozdějších předpisů,</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úplata za předškolní vzdělávání je stanovena</w:t>
      </w:r>
      <w:r w:rsidR="00CE4CED">
        <w:rPr>
          <w:sz w:val="18"/>
          <w:szCs w:val="18"/>
        </w:rPr>
        <w:t xml:space="preserve"> zřizovatelem</w:t>
      </w:r>
      <w:r>
        <w:rPr>
          <w:sz w:val="18"/>
          <w:szCs w:val="18"/>
        </w:rPr>
        <w:t xml:space="preserve"> na </w:t>
      </w:r>
      <w:r w:rsidR="00CE4CED">
        <w:rPr>
          <w:b/>
          <w:sz w:val="18"/>
          <w:szCs w:val="18"/>
        </w:rPr>
        <w:t>5</w:t>
      </w:r>
      <w:r>
        <w:rPr>
          <w:b/>
          <w:sz w:val="18"/>
          <w:szCs w:val="18"/>
        </w:rPr>
        <w:t xml:space="preserve">00 Kč za jeden měsíc </w:t>
      </w:r>
      <w:r>
        <w:rPr>
          <w:sz w:val="18"/>
          <w:szCs w:val="18"/>
        </w:rPr>
        <w:t>(září-červen),</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 xml:space="preserve">v  měsících červenec a srpen je úplata snížena na polovinu </w:t>
      </w:r>
      <w:r w:rsidR="00CE4CED">
        <w:rPr>
          <w:b/>
          <w:sz w:val="18"/>
          <w:szCs w:val="18"/>
        </w:rPr>
        <w:t>2</w:t>
      </w:r>
      <w:r>
        <w:rPr>
          <w:b/>
          <w:sz w:val="18"/>
          <w:szCs w:val="18"/>
        </w:rPr>
        <w:t>50 Kč za jeden měsíc,</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úplata se hradí nejpozději k 15-tému  v tom daném měsíci,</w:t>
      </w:r>
    </w:p>
    <w:p w:rsidR="00CA72A5" w:rsidRDefault="00CA72A5" w:rsidP="00CA72A5">
      <w:pPr>
        <w:pStyle w:val="Nadpis2"/>
        <w:keepLines/>
        <w:numPr>
          <w:ilvl w:val="0"/>
          <w:numId w:val="6"/>
        </w:numPr>
        <w:suppressAutoHyphens w:val="0"/>
        <w:spacing w:before="40" w:after="0" w:line="360" w:lineRule="auto"/>
        <w:ind w:left="1162" w:hanging="357"/>
        <w:jc w:val="both"/>
        <w:rPr>
          <w:rFonts w:ascii="Times New Roman" w:hAnsi="Times New Roman"/>
          <w:b w:val="0"/>
          <w:i w:val="0"/>
          <w:sz w:val="18"/>
          <w:szCs w:val="18"/>
        </w:rPr>
      </w:pPr>
      <w:r>
        <w:rPr>
          <w:rFonts w:ascii="Times New Roman" w:hAnsi="Times New Roman"/>
          <w:b w:val="0"/>
          <w:i w:val="0"/>
          <w:sz w:val="18"/>
          <w:szCs w:val="18"/>
        </w:rPr>
        <w:t xml:space="preserve">vzdělávání se poskytuje bezúplatně od počátku školního roku, který následuje po dni, kdy dítě dosáhne </w:t>
      </w:r>
      <w:r>
        <w:rPr>
          <w:rFonts w:ascii="Times New Roman" w:hAnsi="Times New Roman"/>
          <w:b w:val="0"/>
          <w:i w:val="0"/>
          <w:sz w:val="18"/>
          <w:szCs w:val="18"/>
        </w:rPr>
        <w:br/>
        <w:t>pátého roku věku,</w:t>
      </w:r>
    </w:p>
    <w:p w:rsidR="00CE4CED" w:rsidRDefault="00CE4CED" w:rsidP="00CE4CED">
      <w:pPr>
        <w:pStyle w:val="Odstavecseseznamem"/>
        <w:numPr>
          <w:ilvl w:val="0"/>
          <w:numId w:val="6"/>
        </w:numPr>
        <w:spacing w:line="360" w:lineRule="auto"/>
        <w:jc w:val="both"/>
        <w:rPr>
          <w:sz w:val="18"/>
          <w:szCs w:val="18"/>
        </w:rPr>
      </w:pPr>
      <w:r w:rsidRPr="00CE4CED">
        <w:rPr>
          <w:sz w:val="18"/>
          <w:szCs w:val="18"/>
        </w:rPr>
        <w:t>osvobozen od úplaty bude zákonný zástupce dítěte v případě, že zákonný zástupce pobírá opakující se dávku pomoci v hmotné nouzi, přídavek na dítě, dávky pěstounské péče, nebo pokud dítěti náleží zvýšení příspěvku na péči nebo rodiči náleží zvýšení příspěvku na péči z důvodu péče o nezaopatřené dítě a tuto skutečn</w:t>
      </w:r>
      <w:r>
        <w:rPr>
          <w:sz w:val="18"/>
          <w:szCs w:val="18"/>
        </w:rPr>
        <w:t xml:space="preserve">ost </w:t>
      </w:r>
      <w:r w:rsidRPr="00CE4CED">
        <w:rPr>
          <w:sz w:val="18"/>
          <w:szCs w:val="18"/>
        </w:rPr>
        <w:t xml:space="preserve">prokáže ředitelce školy vždy k 1. 9. příslušného školního roku (případně při přijetí dítěte v průběhu školního roku) a poté na konci každého čtvrtletí, bude </w:t>
      </w:r>
      <w:r>
        <w:rPr>
          <w:sz w:val="18"/>
          <w:szCs w:val="18"/>
        </w:rPr>
        <w:t xml:space="preserve">rozhodnutím ředitelky osvobozen od úplaty. Změny ve </w:t>
      </w:r>
      <w:r w:rsidRPr="00CE4CED">
        <w:rPr>
          <w:sz w:val="18"/>
          <w:szCs w:val="18"/>
        </w:rPr>
        <w:t>skutečnostech rozhodných pro trvání nároku na dávku oznámí do osmi dnů od nastalé změny. O prominutí úplaty vydává ředitelka školy rozhodnutí.</w:t>
      </w:r>
    </w:p>
    <w:p w:rsidR="00B5061D" w:rsidRDefault="00B5061D" w:rsidP="00B5061D">
      <w:pPr>
        <w:spacing w:line="360" w:lineRule="auto"/>
        <w:jc w:val="both"/>
        <w:rPr>
          <w:sz w:val="18"/>
          <w:szCs w:val="18"/>
        </w:rPr>
      </w:pPr>
    </w:p>
    <w:p w:rsidR="00B5061D" w:rsidRDefault="00B5061D" w:rsidP="00B5061D">
      <w:pPr>
        <w:spacing w:line="360" w:lineRule="auto"/>
        <w:jc w:val="both"/>
        <w:rPr>
          <w:sz w:val="18"/>
          <w:szCs w:val="18"/>
        </w:rPr>
      </w:pPr>
    </w:p>
    <w:p w:rsidR="00B5061D" w:rsidRPr="00B5061D" w:rsidRDefault="00B5061D" w:rsidP="00B5061D">
      <w:pPr>
        <w:spacing w:line="360" w:lineRule="auto"/>
        <w:jc w:val="both"/>
        <w:rPr>
          <w:sz w:val="18"/>
          <w:szCs w:val="18"/>
        </w:rPr>
      </w:pPr>
    </w:p>
    <w:p w:rsidR="00CA72A5" w:rsidRDefault="00CA72A5" w:rsidP="00CA72A5">
      <w:pPr>
        <w:rPr>
          <w:sz w:val="18"/>
          <w:szCs w:val="18"/>
        </w:rPr>
      </w:pPr>
    </w:p>
    <w:p w:rsidR="00CA72A5" w:rsidRDefault="00CA72A5" w:rsidP="00CA72A5">
      <w:pPr>
        <w:pStyle w:val="Vrazncitt"/>
        <w:rPr>
          <w:sz w:val="18"/>
          <w:szCs w:val="18"/>
        </w:rPr>
      </w:pPr>
      <w:r>
        <w:rPr>
          <w:sz w:val="18"/>
          <w:szCs w:val="18"/>
        </w:rPr>
        <w:lastRenderedPageBreak/>
        <w:t>10. Provoz mateřské školy</w:t>
      </w:r>
    </w:p>
    <w:p w:rsidR="00CA72A5" w:rsidRDefault="00CA72A5" w:rsidP="00CA72A5">
      <w:pPr>
        <w:pStyle w:val="Odstavecseseznamem"/>
        <w:numPr>
          <w:ilvl w:val="0"/>
          <w:numId w:val="9"/>
        </w:numPr>
        <w:spacing w:line="360" w:lineRule="auto"/>
        <w:jc w:val="both"/>
        <w:rPr>
          <w:sz w:val="18"/>
          <w:szCs w:val="18"/>
        </w:rPr>
      </w:pPr>
      <w:r>
        <w:rPr>
          <w:sz w:val="18"/>
          <w:szCs w:val="18"/>
        </w:rPr>
        <w:t>je stanoven na dobu od 6:30 – 15:30 hodin,</w:t>
      </w:r>
      <w:r>
        <w:rPr>
          <w:sz w:val="18"/>
          <w:szCs w:val="18"/>
        </w:rPr>
        <w:tab/>
      </w:r>
    </w:p>
    <w:p w:rsidR="00CA72A5" w:rsidRDefault="00CA72A5" w:rsidP="00CA72A5">
      <w:pPr>
        <w:pStyle w:val="Odstavecseseznamem"/>
        <w:numPr>
          <w:ilvl w:val="0"/>
          <w:numId w:val="9"/>
        </w:numPr>
        <w:spacing w:line="360" w:lineRule="auto"/>
        <w:jc w:val="both"/>
        <w:rPr>
          <w:sz w:val="18"/>
          <w:szCs w:val="18"/>
        </w:rPr>
      </w:pPr>
      <w:r>
        <w:rPr>
          <w:sz w:val="18"/>
          <w:szCs w:val="18"/>
        </w:rPr>
        <w:t>děti se scházejí od 6:30 do 8:00 hodin. Po předchozí domluvě s učitelkou lze přivést dítě výjimečně v jinou dobu,</w:t>
      </w:r>
    </w:p>
    <w:p w:rsidR="00CA72A5" w:rsidRDefault="00CA72A5" w:rsidP="00CA72A5">
      <w:pPr>
        <w:pStyle w:val="Odstavecseseznamem"/>
        <w:numPr>
          <w:ilvl w:val="0"/>
          <w:numId w:val="9"/>
        </w:numPr>
        <w:spacing w:line="360" w:lineRule="auto"/>
        <w:jc w:val="both"/>
        <w:rPr>
          <w:sz w:val="18"/>
          <w:szCs w:val="18"/>
        </w:rPr>
      </w:pPr>
      <w:r>
        <w:rPr>
          <w:sz w:val="18"/>
          <w:szCs w:val="18"/>
        </w:rPr>
        <w:t xml:space="preserve">po obědě si může zákonný zástupce dítě vyzvednout po předchozí domluvě s učitelkou výjimečně </w:t>
      </w:r>
      <w:r>
        <w:rPr>
          <w:sz w:val="18"/>
          <w:szCs w:val="18"/>
        </w:rPr>
        <w:br/>
        <w:t xml:space="preserve">i pravidelně, </w:t>
      </w:r>
    </w:p>
    <w:p w:rsidR="00CA72A5" w:rsidRDefault="00CA72A5" w:rsidP="00CA72A5">
      <w:pPr>
        <w:pStyle w:val="Odstavecseseznamem"/>
        <w:numPr>
          <w:ilvl w:val="0"/>
          <w:numId w:val="9"/>
        </w:numPr>
        <w:spacing w:line="360" w:lineRule="auto"/>
        <w:jc w:val="both"/>
        <w:rPr>
          <w:sz w:val="18"/>
          <w:szCs w:val="18"/>
        </w:rPr>
      </w:pPr>
      <w:r>
        <w:rPr>
          <w:sz w:val="18"/>
          <w:szCs w:val="18"/>
        </w:rPr>
        <w:t xml:space="preserve">zákonný zástupce je povinen své dítě vyzvednout a opustit areál školy do skončení provozu mateřské školy </w:t>
      </w:r>
      <w:r>
        <w:rPr>
          <w:sz w:val="18"/>
          <w:szCs w:val="18"/>
        </w:rPr>
        <w:br/>
        <w:t>(tj. do 15:30 hodin),</w:t>
      </w:r>
    </w:p>
    <w:p w:rsidR="00CA72A5" w:rsidRDefault="00CA72A5" w:rsidP="00CA72A5">
      <w:pPr>
        <w:pStyle w:val="Odstavecseseznamem"/>
        <w:numPr>
          <w:ilvl w:val="0"/>
          <w:numId w:val="9"/>
        </w:numPr>
        <w:spacing w:line="360" w:lineRule="auto"/>
        <w:jc w:val="both"/>
        <w:rPr>
          <w:sz w:val="18"/>
          <w:szCs w:val="18"/>
        </w:rPr>
      </w:pPr>
      <w:r>
        <w:rPr>
          <w:sz w:val="18"/>
          <w:szCs w:val="18"/>
        </w:rPr>
        <w:t>povinná předškolní docházka je stanovena od 7:45 – 11:45 hodin,</w:t>
      </w:r>
    </w:p>
    <w:p w:rsidR="00CA72A5" w:rsidRDefault="00CA72A5" w:rsidP="00CA72A5">
      <w:pPr>
        <w:pStyle w:val="Odstavecseseznamem"/>
        <w:numPr>
          <w:ilvl w:val="0"/>
          <w:numId w:val="9"/>
        </w:numPr>
        <w:spacing w:line="360" w:lineRule="auto"/>
        <w:jc w:val="both"/>
        <w:rPr>
          <w:sz w:val="18"/>
          <w:szCs w:val="18"/>
        </w:rPr>
      </w:pPr>
      <w:r>
        <w:rPr>
          <w:sz w:val="18"/>
          <w:szCs w:val="18"/>
        </w:rPr>
        <w:t>kapacita zařízení je 24 dětí.</w:t>
      </w:r>
    </w:p>
    <w:p w:rsidR="00CA72A5" w:rsidRPr="0049085B" w:rsidRDefault="00CA72A5" w:rsidP="0049085B">
      <w:pPr>
        <w:spacing w:line="360" w:lineRule="auto"/>
        <w:jc w:val="both"/>
        <w:rPr>
          <w:sz w:val="18"/>
          <w:szCs w:val="18"/>
        </w:rPr>
      </w:pPr>
    </w:p>
    <w:p w:rsidR="00CA72A5" w:rsidRDefault="00CA72A5" w:rsidP="00CA72A5">
      <w:pPr>
        <w:pStyle w:val="Vrazncitt"/>
        <w:rPr>
          <w:sz w:val="18"/>
          <w:szCs w:val="18"/>
        </w:rPr>
      </w:pPr>
      <w:r>
        <w:rPr>
          <w:sz w:val="18"/>
          <w:szCs w:val="18"/>
        </w:rPr>
        <w:t xml:space="preserve">11. Časový harmonogram režimových činností </w:t>
      </w:r>
    </w:p>
    <w:p w:rsidR="00CA72A5" w:rsidRDefault="00CA72A5" w:rsidP="00CA72A5">
      <w:pPr>
        <w:pStyle w:val="Odstavecseseznamem"/>
        <w:spacing w:line="360" w:lineRule="auto"/>
        <w:jc w:val="both"/>
        <w:rPr>
          <w:sz w:val="18"/>
          <w:szCs w:val="18"/>
        </w:rPr>
      </w:pPr>
      <w:r>
        <w:rPr>
          <w:sz w:val="18"/>
          <w:szCs w:val="18"/>
        </w:rPr>
        <w:t>Režim dne je postaven pouze na časech jídel. Pružný denní řád umožňuje reagovat na individuální potřeby dětí, plánování činností vychází ze zájmů a potřeb dětí. Poměr spontánních a řízených aktivit je vyvážený s dostatkem prostoru pro spontánní hru.</w:t>
      </w:r>
    </w:p>
    <w:p w:rsidR="00CA72A5" w:rsidRDefault="00CA72A5" w:rsidP="00CA72A5">
      <w:pPr>
        <w:spacing w:line="360" w:lineRule="auto"/>
        <w:rPr>
          <w:sz w:val="18"/>
          <w:szCs w:val="18"/>
        </w:rPr>
      </w:pPr>
    </w:p>
    <w:p w:rsidR="00CA72A5" w:rsidRDefault="00CA72A5" w:rsidP="00CA72A5">
      <w:pPr>
        <w:spacing w:line="360" w:lineRule="auto"/>
        <w:jc w:val="both"/>
        <w:rPr>
          <w:b/>
          <w:sz w:val="18"/>
          <w:szCs w:val="18"/>
        </w:rPr>
      </w:pPr>
      <w:r>
        <w:rPr>
          <w:sz w:val="18"/>
          <w:szCs w:val="18"/>
        </w:rPr>
        <w:t xml:space="preserve">                   </w:t>
      </w:r>
      <w:r>
        <w:rPr>
          <w:b/>
          <w:sz w:val="18"/>
          <w:szCs w:val="18"/>
        </w:rPr>
        <w:t>Orientační časy:</w:t>
      </w:r>
    </w:p>
    <w:tbl>
      <w:tblPr>
        <w:tblStyle w:val="Mkatabulky"/>
        <w:tblW w:w="0" w:type="auto"/>
        <w:tblInd w:w="959" w:type="dxa"/>
        <w:tblLook w:val="04A0" w:firstRow="1" w:lastRow="0" w:firstColumn="1" w:lastColumn="0" w:noHBand="0" w:noVBand="1"/>
      </w:tblPr>
      <w:tblGrid>
        <w:gridCol w:w="1984"/>
        <w:gridCol w:w="4253"/>
      </w:tblGrid>
      <w:tr w:rsidR="00CA72A5" w:rsidTr="00B15A49">
        <w:tc>
          <w:tcPr>
            <w:tcW w:w="1984" w:type="dxa"/>
          </w:tcPr>
          <w:p w:rsidR="00CA72A5" w:rsidRDefault="00CA72A5" w:rsidP="00B15A49">
            <w:pPr>
              <w:spacing w:line="360" w:lineRule="auto"/>
              <w:jc w:val="both"/>
              <w:rPr>
                <w:b/>
                <w:sz w:val="18"/>
                <w:szCs w:val="18"/>
              </w:rPr>
            </w:pPr>
            <w:r>
              <w:rPr>
                <w:sz w:val="18"/>
                <w:szCs w:val="18"/>
              </w:rPr>
              <w:t>6,30 – 8,00</w:t>
            </w:r>
          </w:p>
        </w:tc>
        <w:tc>
          <w:tcPr>
            <w:tcW w:w="4253" w:type="dxa"/>
          </w:tcPr>
          <w:p w:rsidR="00CA72A5" w:rsidRPr="00647D30" w:rsidRDefault="00CA72A5" w:rsidP="00B15A49">
            <w:pPr>
              <w:spacing w:line="360" w:lineRule="auto"/>
              <w:jc w:val="both"/>
              <w:rPr>
                <w:sz w:val="18"/>
                <w:szCs w:val="18"/>
              </w:rPr>
            </w:pPr>
            <w:r w:rsidRPr="00647D30">
              <w:rPr>
                <w:sz w:val="18"/>
                <w:szCs w:val="18"/>
              </w:rPr>
              <w:t>scházení dětí, spontánní hra,</w:t>
            </w:r>
          </w:p>
        </w:tc>
      </w:tr>
      <w:tr w:rsidR="00CA72A5" w:rsidTr="00B15A49">
        <w:tc>
          <w:tcPr>
            <w:tcW w:w="1984" w:type="dxa"/>
          </w:tcPr>
          <w:p w:rsidR="00CA72A5" w:rsidRDefault="00CA72A5" w:rsidP="00B15A49">
            <w:pPr>
              <w:spacing w:line="360" w:lineRule="auto"/>
              <w:jc w:val="both"/>
              <w:rPr>
                <w:b/>
                <w:sz w:val="18"/>
                <w:szCs w:val="18"/>
              </w:rPr>
            </w:pPr>
            <w:r>
              <w:rPr>
                <w:sz w:val="18"/>
                <w:szCs w:val="18"/>
              </w:rPr>
              <w:t>8,00 – 8,30</w:t>
            </w:r>
          </w:p>
        </w:tc>
        <w:tc>
          <w:tcPr>
            <w:tcW w:w="4253" w:type="dxa"/>
          </w:tcPr>
          <w:p w:rsidR="00CA72A5" w:rsidRPr="00647D30" w:rsidRDefault="00CA72A5" w:rsidP="00B15A49">
            <w:pPr>
              <w:spacing w:line="360" w:lineRule="auto"/>
              <w:jc w:val="both"/>
              <w:rPr>
                <w:sz w:val="18"/>
                <w:szCs w:val="18"/>
              </w:rPr>
            </w:pPr>
            <w:r w:rsidRPr="00647D30">
              <w:rPr>
                <w:sz w:val="18"/>
                <w:szCs w:val="18"/>
              </w:rPr>
              <w:t>řízené činnosti učitelkou, spontánní hra, ranní cvičení,</w:t>
            </w:r>
          </w:p>
        </w:tc>
      </w:tr>
      <w:tr w:rsidR="00CA72A5" w:rsidTr="00B15A49">
        <w:tc>
          <w:tcPr>
            <w:tcW w:w="1984" w:type="dxa"/>
          </w:tcPr>
          <w:p w:rsidR="00CA72A5" w:rsidRDefault="00CA72A5" w:rsidP="00B15A49">
            <w:pPr>
              <w:spacing w:line="360" w:lineRule="auto"/>
              <w:jc w:val="both"/>
              <w:rPr>
                <w:b/>
                <w:sz w:val="18"/>
                <w:szCs w:val="18"/>
              </w:rPr>
            </w:pPr>
            <w:r>
              <w:rPr>
                <w:sz w:val="18"/>
                <w:szCs w:val="18"/>
              </w:rPr>
              <w:t>8,30 – 9,00</w:t>
            </w:r>
          </w:p>
        </w:tc>
        <w:tc>
          <w:tcPr>
            <w:tcW w:w="4253" w:type="dxa"/>
          </w:tcPr>
          <w:p w:rsidR="00CA72A5" w:rsidRPr="00647D30" w:rsidRDefault="00CA72A5" w:rsidP="00B15A49">
            <w:pPr>
              <w:spacing w:line="360" w:lineRule="auto"/>
              <w:jc w:val="both"/>
              <w:rPr>
                <w:sz w:val="18"/>
                <w:szCs w:val="18"/>
              </w:rPr>
            </w:pPr>
            <w:r w:rsidRPr="00647D30">
              <w:rPr>
                <w:sz w:val="18"/>
                <w:szCs w:val="18"/>
              </w:rPr>
              <w:t>svačina,</w:t>
            </w:r>
          </w:p>
        </w:tc>
      </w:tr>
      <w:tr w:rsidR="00CA72A5" w:rsidTr="00B15A49">
        <w:tc>
          <w:tcPr>
            <w:tcW w:w="1984" w:type="dxa"/>
          </w:tcPr>
          <w:p w:rsidR="00CA72A5" w:rsidRDefault="00CA72A5" w:rsidP="00B15A49">
            <w:pPr>
              <w:spacing w:line="360" w:lineRule="auto"/>
              <w:jc w:val="both"/>
              <w:rPr>
                <w:b/>
                <w:sz w:val="18"/>
                <w:szCs w:val="18"/>
              </w:rPr>
            </w:pPr>
            <w:r>
              <w:rPr>
                <w:sz w:val="18"/>
                <w:szCs w:val="18"/>
              </w:rPr>
              <w:t>9,00 – 9,15</w:t>
            </w:r>
          </w:p>
        </w:tc>
        <w:tc>
          <w:tcPr>
            <w:tcW w:w="4253" w:type="dxa"/>
          </w:tcPr>
          <w:p w:rsidR="00CA72A5" w:rsidRDefault="00CA72A5" w:rsidP="00B15A49">
            <w:pPr>
              <w:spacing w:line="360" w:lineRule="auto"/>
              <w:jc w:val="both"/>
              <w:rPr>
                <w:b/>
                <w:sz w:val="18"/>
                <w:szCs w:val="18"/>
              </w:rPr>
            </w:pPr>
            <w:r>
              <w:rPr>
                <w:sz w:val="18"/>
                <w:szCs w:val="18"/>
              </w:rPr>
              <w:t>řízené činnosti učitelkou,</w:t>
            </w:r>
          </w:p>
        </w:tc>
      </w:tr>
      <w:tr w:rsidR="00CA72A5" w:rsidTr="00B15A49">
        <w:tc>
          <w:tcPr>
            <w:tcW w:w="1984" w:type="dxa"/>
          </w:tcPr>
          <w:p w:rsidR="00CA72A5" w:rsidRDefault="00CA72A5" w:rsidP="00B15A49">
            <w:pPr>
              <w:spacing w:line="360" w:lineRule="auto"/>
              <w:jc w:val="both"/>
              <w:rPr>
                <w:b/>
                <w:sz w:val="18"/>
                <w:szCs w:val="18"/>
              </w:rPr>
            </w:pPr>
            <w:r>
              <w:rPr>
                <w:sz w:val="18"/>
                <w:szCs w:val="18"/>
              </w:rPr>
              <w:t>9,15 – 11,10</w:t>
            </w:r>
          </w:p>
        </w:tc>
        <w:tc>
          <w:tcPr>
            <w:tcW w:w="4253" w:type="dxa"/>
          </w:tcPr>
          <w:p w:rsidR="00CA72A5" w:rsidRPr="00647D30" w:rsidRDefault="00CA72A5" w:rsidP="00B15A49">
            <w:pPr>
              <w:spacing w:line="360" w:lineRule="auto"/>
              <w:jc w:val="both"/>
              <w:rPr>
                <w:sz w:val="18"/>
                <w:szCs w:val="18"/>
              </w:rPr>
            </w:pPr>
            <w:r w:rsidRPr="00647D30">
              <w:rPr>
                <w:sz w:val="18"/>
                <w:szCs w:val="18"/>
              </w:rPr>
              <w:t>pobyt venku,</w:t>
            </w:r>
          </w:p>
        </w:tc>
      </w:tr>
      <w:tr w:rsidR="00CA72A5" w:rsidTr="00B15A49">
        <w:tc>
          <w:tcPr>
            <w:tcW w:w="1984" w:type="dxa"/>
          </w:tcPr>
          <w:p w:rsidR="00CA72A5" w:rsidRDefault="00CA72A5" w:rsidP="00B15A49">
            <w:pPr>
              <w:spacing w:line="360" w:lineRule="auto"/>
              <w:jc w:val="both"/>
              <w:rPr>
                <w:b/>
                <w:sz w:val="18"/>
                <w:szCs w:val="18"/>
              </w:rPr>
            </w:pPr>
            <w:r>
              <w:rPr>
                <w:sz w:val="18"/>
                <w:szCs w:val="18"/>
              </w:rPr>
              <w:t>11,10– 11,45</w:t>
            </w:r>
          </w:p>
        </w:tc>
        <w:tc>
          <w:tcPr>
            <w:tcW w:w="4253" w:type="dxa"/>
          </w:tcPr>
          <w:p w:rsidR="00CA72A5" w:rsidRDefault="00CA72A5" w:rsidP="00B15A49">
            <w:pPr>
              <w:spacing w:line="360" w:lineRule="auto"/>
              <w:jc w:val="both"/>
              <w:rPr>
                <w:b/>
                <w:sz w:val="18"/>
                <w:szCs w:val="18"/>
              </w:rPr>
            </w:pPr>
            <w:r>
              <w:rPr>
                <w:sz w:val="18"/>
                <w:szCs w:val="18"/>
              </w:rPr>
              <w:t>oběd, hygiena, ústní hygiena (září – červen),</w:t>
            </w:r>
          </w:p>
        </w:tc>
      </w:tr>
      <w:tr w:rsidR="00CA72A5" w:rsidTr="00B15A49">
        <w:tc>
          <w:tcPr>
            <w:tcW w:w="1984" w:type="dxa"/>
          </w:tcPr>
          <w:p w:rsidR="00CA72A5" w:rsidRDefault="00CA72A5" w:rsidP="00B15A49">
            <w:pPr>
              <w:spacing w:line="360" w:lineRule="auto"/>
              <w:jc w:val="both"/>
              <w:rPr>
                <w:b/>
                <w:sz w:val="18"/>
                <w:szCs w:val="18"/>
              </w:rPr>
            </w:pPr>
            <w:r>
              <w:rPr>
                <w:sz w:val="18"/>
                <w:szCs w:val="18"/>
              </w:rPr>
              <w:t xml:space="preserve">11,45 - 12,15  </w:t>
            </w:r>
          </w:p>
        </w:tc>
        <w:tc>
          <w:tcPr>
            <w:tcW w:w="4253" w:type="dxa"/>
          </w:tcPr>
          <w:p w:rsidR="00CA72A5" w:rsidRPr="00647D30" w:rsidRDefault="00BF05F7" w:rsidP="00B15A49">
            <w:pPr>
              <w:spacing w:line="360" w:lineRule="auto"/>
              <w:jc w:val="both"/>
              <w:rPr>
                <w:sz w:val="18"/>
                <w:szCs w:val="18"/>
              </w:rPr>
            </w:pPr>
            <w:r>
              <w:rPr>
                <w:sz w:val="18"/>
                <w:szCs w:val="18"/>
              </w:rPr>
              <w:t>předčtenářská gramotnost, matematická gramotnost, logopedie, grafomotorika - předškolní děti,</w:t>
            </w:r>
            <w:bookmarkStart w:id="0" w:name="_GoBack"/>
            <w:bookmarkEnd w:id="0"/>
          </w:p>
        </w:tc>
      </w:tr>
      <w:tr w:rsidR="00CA72A5" w:rsidTr="00B15A49">
        <w:tc>
          <w:tcPr>
            <w:tcW w:w="1984" w:type="dxa"/>
          </w:tcPr>
          <w:p w:rsidR="00CA72A5" w:rsidRDefault="00CA72A5" w:rsidP="00B15A49">
            <w:pPr>
              <w:spacing w:line="360" w:lineRule="auto"/>
              <w:jc w:val="both"/>
              <w:rPr>
                <w:b/>
                <w:sz w:val="18"/>
                <w:szCs w:val="18"/>
              </w:rPr>
            </w:pPr>
            <w:r>
              <w:rPr>
                <w:sz w:val="18"/>
                <w:szCs w:val="18"/>
              </w:rPr>
              <w:t>11,45 (12,15) – 13,15</w:t>
            </w:r>
          </w:p>
        </w:tc>
        <w:tc>
          <w:tcPr>
            <w:tcW w:w="4253" w:type="dxa"/>
          </w:tcPr>
          <w:p w:rsidR="00CA72A5" w:rsidRPr="00647D30" w:rsidRDefault="00CA72A5" w:rsidP="00B15A49">
            <w:pPr>
              <w:spacing w:line="360" w:lineRule="auto"/>
              <w:jc w:val="both"/>
              <w:rPr>
                <w:sz w:val="18"/>
                <w:szCs w:val="18"/>
              </w:rPr>
            </w:pPr>
            <w:r w:rsidRPr="00647D30">
              <w:rPr>
                <w:sz w:val="18"/>
                <w:szCs w:val="18"/>
              </w:rPr>
              <w:t>odpočinek, klidové činnosti,</w:t>
            </w:r>
          </w:p>
        </w:tc>
      </w:tr>
      <w:tr w:rsidR="00CA72A5" w:rsidTr="00B15A49">
        <w:tc>
          <w:tcPr>
            <w:tcW w:w="1984" w:type="dxa"/>
          </w:tcPr>
          <w:p w:rsidR="00CA72A5" w:rsidRDefault="00CA72A5" w:rsidP="00B15A49">
            <w:pPr>
              <w:spacing w:line="360" w:lineRule="auto"/>
              <w:jc w:val="both"/>
              <w:rPr>
                <w:sz w:val="18"/>
                <w:szCs w:val="18"/>
              </w:rPr>
            </w:pPr>
            <w:r>
              <w:rPr>
                <w:sz w:val="18"/>
                <w:szCs w:val="18"/>
              </w:rPr>
              <w:t>13,30 – 14,00</w:t>
            </w:r>
          </w:p>
        </w:tc>
        <w:tc>
          <w:tcPr>
            <w:tcW w:w="4253" w:type="dxa"/>
          </w:tcPr>
          <w:p w:rsidR="00CA72A5" w:rsidRPr="00647D30" w:rsidRDefault="00CA72A5" w:rsidP="00B15A49">
            <w:pPr>
              <w:spacing w:line="360" w:lineRule="auto"/>
              <w:jc w:val="both"/>
              <w:rPr>
                <w:sz w:val="18"/>
                <w:szCs w:val="18"/>
              </w:rPr>
            </w:pPr>
            <w:r w:rsidRPr="00647D30">
              <w:rPr>
                <w:sz w:val="18"/>
                <w:szCs w:val="18"/>
              </w:rPr>
              <w:t>hygiena, svačina,</w:t>
            </w:r>
          </w:p>
        </w:tc>
      </w:tr>
      <w:tr w:rsidR="00CA72A5" w:rsidTr="00B15A49">
        <w:tc>
          <w:tcPr>
            <w:tcW w:w="1984" w:type="dxa"/>
          </w:tcPr>
          <w:p w:rsidR="00CA72A5" w:rsidRDefault="00CA72A5" w:rsidP="00B15A49">
            <w:pPr>
              <w:spacing w:line="360" w:lineRule="auto"/>
              <w:jc w:val="both"/>
              <w:rPr>
                <w:sz w:val="18"/>
                <w:szCs w:val="18"/>
              </w:rPr>
            </w:pPr>
            <w:r>
              <w:rPr>
                <w:sz w:val="18"/>
                <w:szCs w:val="18"/>
              </w:rPr>
              <w:t>14,00 – 15,30</w:t>
            </w:r>
          </w:p>
        </w:tc>
        <w:tc>
          <w:tcPr>
            <w:tcW w:w="4253" w:type="dxa"/>
          </w:tcPr>
          <w:p w:rsidR="00CA72A5" w:rsidRPr="00647D30" w:rsidRDefault="00CA72A5" w:rsidP="00B15A49">
            <w:pPr>
              <w:spacing w:line="360" w:lineRule="auto"/>
              <w:jc w:val="both"/>
              <w:rPr>
                <w:sz w:val="18"/>
                <w:szCs w:val="18"/>
              </w:rPr>
            </w:pPr>
            <w:r w:rsidRPr="00647D30">
              <w:rPr>
                <w:sz w:val="18"/>
                <w:szCs w:val="18"/>
              </w:rPr>
              <w:t>spontánní hra, pobyt venku, rozcházení dětí.</w:t>
            </w:r>
          </w:p>
        </w:tc>
      </w:tr>
    </w:tbl>
    <w:p w:rsidR="00CA72A5" w:rsidRPr="00647D30" w:rsidRDefault="00CA72A5" w:rsidP="00CA72A5">
      <w:pPr>
        <w:spacing w:line="360" w:lineRule="auto"/>
        <w:jc w:val="both"/>
        <w:rPr>
          <w:sz w:val="18"/>
          <w:szCs w:val="18"/>
        </w:rPr>
      </w:pPr>
    </w:p>
    <w:p w:rsidR="00CA72A5" w:rsidRDefault="00CA72A5" w:rsidP="00CA72A5">
      <w:pPr>
        <w:pStyle w:val="Odstavecseseznamem"/>
        <w:numPr>
          <w:ilvl w:val="0"/>
          <w:numId w:val="14"/>
        </w:numPr>
        <w:spacing w:line="276" w:lineRule="auto"/>
        <w:jc w:val="both"/>
        <w:rPr>
          <w:sz w:val="18"/>
          <w:szCs w:val="18"/>
        </w:rPr>
      </w:pPr>
      <w:r>
        <w:rPr>
          <w:sz w:val="18"/>
          <w:szCs w:val="18"/>
        </w:rPr>
        <w:t xml:space="preserve">Mateřská škola má vypracovaný svůj školní vzdělávací program, který je k dispozici veřejnosti v písemné formě </w:t>
      </w:r>
      <w:r>
        <w:rPr>
          <w:sz w:val="18"/>
          <w:szCs w:val="18"/>
        </w:rPr>
        <w:br/>
        <w:t>a na webových stránkách.</w:t>
      </w:r>
    </w:p>
    <w:p w:rsidR="009B67AA" w:rsidRDefault="009B67AA" w:rsidP="00CA72A5">
      <w:pPr>
        <w:pStyle w:val="Odstavecseseznamem"/>
        <w:numPr>
          <w:ilvl w:val="0"/>
          <w:numId w:val="14"/>
        </w:numPr>
        <w:spacing w:line="276" w:lineRule="auto"/>
        <w:jc w:val="both"/>
        <w:rPr>
          <w:sz w:val="18"/>
          <w:szCs w:val="18"/>
        </w:rPr>
      </w:pPr>
      <w:r>
        <w:rPr>
          <w:sz w:val="18"/>
          <w:szCs w:val="18"/>
        </w:rPr>
        <w:t xml:space="preserve">Stanovený základní režim může být upraven v případě, že to vyplývá ze školního vzdělávacího programu, pořádání výletů, exkurzí, návštěv kulturních zařízení, besídek, dětských dnů a podobných akcí. </w:t>
      </w:r>
    </w:p>
    <w:p w:rsidR="00CA72A5" w:rsidRDefault="00CA72A5" w:rsidP="00CA72A5">
      <w:pPr>
        <w:spacing w:line="276" w:lineRule="auto"/>
        <w:jc w:val="both"/>
        <w:rPr>
          <w:sz w:val="18"/>
          <w:szCs w:val="18"/>
        </w:rPr>
      </w:pPr>
    </w:p>
    <w:p w:rsidR="00CA72A5" w:rsidRDefault="00CA72A5" w:rsidP="00CA72A5">
      <w:pPr>
        <w:pStyle w:val="Vrazncitt"/>
        <w:rPr>
          <w:sz w:val="18"/>
          <w:szCs w:val="18"/>
        </w:rPr>
      </w:pPr>
      <w:r>
        <w:rPr>
          <w:rStyle w:val="Nadpis2Char"/>
          <w:rFonts w:eastAsiaTheme="minorHAnsi"/>
          <w:b/>
          <w:color w:val="0070C0"/>
          <w:sz w:val="18"/>
          <w:szCs w:val="18"/>
        </w:rPr>
        <w:t xml:space="preserve">12. </w:t>
      </w:r>
      <w:r>
        <w:rPr>
          <w:rFonts w:eastAsiaTheme="minorHAnsi"/>
          <w:sz w:val="18"/>
          <w:szCs w:val="18"/>
        </w:rPr>
        <w:t>Obsah předškolního vzdělávání</w:t>
      </w:r>
    </w:p>
    <w:p w:rsidR="00CA72A5" w:rsidRDefault="00CA72A5" w:rsidP="00CA72A5">
      <w:pPr>
        <w:pStyle w:val="Odstavecseseznamem"/>
        <w:numPr>
          <w:ilvl w:val="0"/>
          <w:numId w:val="13"/>
        </w:numPr>
        <w:spacing w:line="360" w:lineRule="auto"/>
        <w:jc w:val="both"/>
        <w:rPr>
          <w:sz w:val="18"/>
          <w:szCs w:val="18"/>
        </w:rPr>
      </w:pPr>
      <w:r>
        <w:rPr>
          <w:sz w:val="18"/>
          <w:szCs w:val="18"/>
        </w:rPr>
        <w:t>mateřská škola je druhem školy, předškolní vzdělávání zajišťují pedagogické pracovnice s odborným vzděláním,</w:t>
      </w:r>
    </w:p>
    <w:p w:rsidR="00CA72A5" w:rsidRDefault="00CA72A5" w:rsidP="00CA72A5">
      <w:pPr>
        <w:pStyle w:val="Odstavecseseznamem"/>
        <w:numPr>
          <w:ilvl w:val="0"/>
          <w:numId w:val="13"/>
        </w:numPr>
        <w:spacing w:line="360" w:lineRule="auto"/>
        <w:jc w:val="both"/>
        <w:rPr>
          <w:sz w:val="18"/>
          <w:szCs w:val="18"/>
        </w:rPr>
      </w:pPr>
      <w:r>
        <w:rPr>
          <w:sz w:val="18"/>
          <w:szCs w:val="18"/>
        </w:rPr>
        <w:t>vyučovacím jazykem je jazyk český,</w:t>
      </w:r>
    </w:p>
    <w:p w:rsidR="00CA72A5" w:rsidRDefault="00CA72A5" w:rsidP="00CA72A5">
      <w:pPr>
        <w:pStyle w:val="Odstavecseseznamem"/>
        <w:numPr>
          <w:ilvl w:val="0"/>
          <w:numId w:val="13"/>
        </w:numPr>
        <w:spacing w:line="360" w:lineRule="auto"/>
        <w:jc w:val="both"/>
        <w:rPr>
          <w:sz w:val="18"/>
          <w:szCs w:val="18"/>
        </w:rPr>
      </w:pPr>
      <w:r>
        <w:rPr>
          <w:sz w:val="18"/>
          <w:szCs w:val="18"/>
        </w:rPr>
        <w:t>vzdělávání v Mateřské škole Stárkov se uskutečňuje podle vzdělávacího programu s názvem „MOJE ŠKOLKA OD JARA DO ZIMY,“ který je vytvořen v souladu s Rámcovým vzdělávacím programem pro předškolní vzdělávání,</w:t>
      </w:r>
    </w:p>
    <w:p w:rsidR="00CA72A5" w:rsidRDefault="00CA72A5" w:rsidP="00CA72A5">
      <w:pPr>
        <w:pStyle w:val="Odstavecseseznamem"/>
        <w:numPr>
          <w:ilvl w:val="0"/>
          <w:numId w:val="13"/>
        </w:numPr>
        <w:spacing w:line="360" w:lineRule="auto"/>
        <w:jc w:val="both"/>
        <w:rPr>
          <w:sz w:val="18"/>
          <w:szCs w:val="18"/>
        </w:rPr>
      </w:pPr>
      <w:r>
        <w:rPr>
          <w:sz w:val="18"/>
          <w:szCs w:val="18"/>
        </w:rPr>
        <w:t>školní vzdělávací program je k dispozici rodičům v mateřské škole a na webových stránkách školy,</w:t>
      </w:r>
    </w:p>
    <w:p w:rsidR="00CA72A5" w:rsidRDefault="00CA72A5" w:rsidP="00CA72A5">
      <w:pPr>
        <w:pStyle w:val="Odstavecseseznamem"/>
        <w:numPr>
          <w:ilvl w:val="0"/>
          <w:numId w:val="13"/>
        </w:numPr>
        <w:spacing w:line="276" w:lineRule="auto"/>
        <w:jc w:val="both"/>
        <w:rPr>
          <w:sz w:val="18"/>
          <w:szCs w:val="18"/>
        </w:rPr>
      </w:pPr>
      <w:r>
        <w:rPr>
          <w:sz w:val="18"/>
          <w:szCs w:val="18"/>
        </w:rPr>
        <w:t>je vytvořen v souladu s koncepcí mateřské školy.</w:t>
      </w:r>
    </w:p>
    <w:p w:rsidR="00B5061D" w:rsidRDefault="00B5061D" w:rsidP="00B5061D">
      <w:pPr>
        <w:spacing w:line="276" w:lineRule="auto"/>
        <w:jc w:val="both"/>
        <w:rPr>
          <w:sz w:val="18"/>
          <w:szCs w:val="18"/>
        </w:rPr>
      </w:pPr>
    </w:p>
    <w:p w:rsidR="00B5061D" w:rsidRPr="00B5061D" w:rsidRDefault="00B5061D" w:rsidP="00B5061D">
      <w:pPr>
        <w:spacing w:line="276" w:lineRule="auto"/>
        <w:jc w:val="both"/>
        <w:rPr>
          <w:sz w:val="18"/>
          <w:szCs w:val="18"/>
        </w:rPr>
      </w:pPr>
    </w:p>
    <w:p w:rsidR="00CA72A5" w:rsidRDefault="00CA72A5" w:rsidP="00CA72A5">
      <w:pPr>
        <w:spacing w:line="276" w:lineRule="auto"/>
        <w:jc w:val="both"/>
        <w:rPr>
          <w:sz w:val="18"/>
          <w:szCs w:val="18"/>
        </w:rPr>
      </w:pPr>
    </w:p>
    <w:p w:rsidR="00CA72A5" w:rsidRDefault="00CA72A5" w:rsidP="00CA72A5">
      <w:pPr>
        <w:pStyle w:val="Vrazncitt"/>
        <w:rPr>
          <w:sz w:val="18"/>
          <w:szCs w:val="18"/>
        </w:rPr>
      </w:pPr>
      <w:r>
        <w:rPr>
          <w:rStyle w:val="Nadpis2Char"/>
          <w:rFonts w:eastAsiaTheme="minorHAnsi"/>
          <w:b/>
          <w:color w:val="0070C0"/>
          <w:sz w:val="18"/>
          <w:szCs w:val="18"/>
        </w:rPr>
        <w:t xml:space="preserve">13.  </w:t>
      </w:r>
      <w:r>
        <w:rPr>
          <w:rFonts w:eastAsiaTheme="minorHAnsi"/>
          <w:sz w:val="18"/>
          <w:szCs w:val="18"/>
        </w:rPr>
        <w:t>Provoz mateřské školy je omezen nebo přerušen</w:t>
      </w:r>
      <w:r>
        <w:rPr>
          <w:sz w:val="18"/>
          <w:szCs w:val="18"/>
        </w:rPr>
        <w:t xml:space="preserve"> </w:t>
      </w:r>
    </w:p>
    <w:p w:rsidR="00CA72A5" w:rsidRDefault="00CA72A5" w:rsidP="00CA72A5">
      <w:pPr>
        <w:pStyle w:val="Odstavecseseznamem"/>
        <w:numPr>
          <w:ilvl w:val="0"/>
          <w:numId w:val="10"/>
        </w:numPr>
        <w:spacing w:line="360" w:lineRule="auto"/>
        <w:ind w:left="777" w:hanging="357"/>
        <w:jc w:val="both"/>
        <w:rPr>
          <w:b/>
          <w:bCs/>
          <w:i/>
          <w:iCs/>
          <w:sz w:val="18"/>
          <w:szCs w:val="18"/>
        </w:rPr>
      </w:pPr>
      <w:r>
        <w:rPr>
          <w:sz w:val="18"/>
          <w:szCs w:val="18"/>
        </w:rPr>
        <w:t>v měsících červenci a srpnu, zpravidla na 4 týdny,</w:t>
      </w:r>
    </w:p>
    <w:p w:rsidR="00CA72A5" w:rsidRDefault="00CA72A5" w:rsidP="00CA72A5">
      <w:pPr>
        <w:pStyle w:val="Odstavecseseznamem"/>
        <w:numPr>
          <w:ilvl w:val="0"/>
          <w:numId w:val="10"/>
        </w:numPr>
        <w:spacing w:line="360" w:lineRule="auto"/>
        <w:ind w:left="777" w:hanging="357"/>
        <w:jc w:val="both"/>
        <w:rPr>
          <w:b/>
          <w:bCs/>
          <w:i/>
          <w:iCs/>
          <w:sz w:val="18"/>
          <w:szCs w:val="18"/>
        </w:rPr>
      </w:pPr>
      <w:r>
        <w:rPr>
          <w:sz w:val="18"/>
          <w:szCs w:val="18"/>
        </w:rPr>
        <w:t xml:space="preserve">informaci o omezení nebo přerušení provozu školy zveřejní zástupce ředitele na přístupném místě ve škole </w:t>
      </w:r>
      <w:r>
        <w:rPr>
          <w:sz w:val="18"/>
          <w:szCs w:val="18"/>
        </w:rPr>
        <w:br/>
        <w:t xml:space="preserve">(nástěnka pro rodiče) a na webových stránkách školy nejméně 2 měsíce předem, </w:t>
      </w:r>
    </w:p>
    <w:p w:rsidR="00CA72A5" w:rsidRDefault="00CA72A5" w:rsidP="00CA72A5">
      <w:pPr>
        <w:pStyle w:val="Odstavecseseznamem"/>
        <w:numPr>
          <w:ilvl w:val="0"/>
          <w:numId w:val="10"/>
        </w:numPr>
        <w:spacing w:line="360" w:lineRule="auto"/>
        <w:ind w:left="777" w:hanging="357"/>
        <w:jc w:val="both"/>
        <w:rPr>
          <w:b/>
          <w:bCs/>
          <w:i/>
          <w:iCs/>
          <w:sz w:val="18"/>
          <w:szCs w:val="18"/>
        </w:rPr>
      </w:pPr>
      <w:r>
        <w:rPr>
          <w:sz w:val="18"/>
          <w:szCs w:val="18"/>
        </w:rPr>
        <w:t>provoz mateřské školy je přerušen po dohodě se zřizovatelem zpravidla také v období vánočních svátků (prosinec/leden),</w:t>
      </w:r>
    </w:p>
    <w:p w:rsidR="00CA72A5" w:rsidRPr="00CE4CED" w:rsidRDefault="00CA72A5" w:rsidP="00CA72A5">
      <w:pPr>
        <w:pStyle w:val="Odstavecseseznamem"/>
        <w:numPr>
          <w:ilvl w:val="0"/>
          <w:numId w:val="10"/>
        </w:numPr>
        <w:spacing w:line="360" w:lineRule="auto"/>
        <w:ind w:left="777" w:hanging="357"/>
        <w:jc w:val="both"/>
        <w:rPr>
          <w:b/>
          <w:bCs/>
          <w:i/>
          <w:iCs/>
          <w:sz w:val="18"/>
          <w:szCs w:val="18"/>
        </w:rPr>
      </w:pPr>
      <w:r>
        <w:rPr>
          <w:sz w:val="18"/>
          <w:szCs w:val="18"/>
        </w:rPr>
        <w:t xml:space="preserve">ze závažných důvodů (organizační či technické příčiny) a po projednání se zřizovatelem lze v průběhu školního roku omezit nebo přerušit provoz školy. Informaci o omezení nebo přerušení provozu školy zveřejní ředitelka </w:t>
      </w:r>
      <w:r>
        <w:rPr>
          <w:sz w:val="18"/>
          <w:szCs w:val="18"/>
        </w:rPr>
        <w:br/>
        <w:t>na přístupném místě neprodleně poté, co se o omezení nebo přerušení provozu rozhodne.</w:t>
      </w:r>
    </w:p>
    <w:p w:rsidR="00CA72A5" w:rsidRDefault="00CA72A5" w:rsidP="00CA72A5">
      <w:pPr>
        <w:pStyle w:val="Vrazncitt"/>
        <w:ind w:left="0"/>
        <w:rPr>
          <w:sz w:val="18"/>
          <w:szCs w:val="18"/>
        </w:rPr>
      </w:pPr>
      <w:r>
        <w:rPr>
          <w:sz w:val="18"/>
          <w:szCs w:val="18"/>
        </w:rPr>
        <w:t>14.  Podmínky k zajištění bezpečnosti a ochrany zdraví dětí a jejich ochrany před sociálně patologickými jevy</w:t>
      </w:r>
    </w:p>
    <w:p w:rsidR="00CA72A5" w:rsidRDefault="00CA72A5" w:rsidP="00CA72A5">
      <w:pPr>
        <w:pStyle w:val="Nadpis2"/>
        <w:rPr>
          <w:rFonts w:ascii="Times New Roman" w:hAnsi="Times New Roman"/>
          <w:sz w:val="18"/>
          <w:szCs w:val="18"/>
        </w:rPr>
      </w:pPr>
      <w:r>
        <w:rPr>
          <w:rFonts w:ascii="Times New Roman" w:hAnsi="Times New Roman"/>
          <w:sz w:val="18"/>
          <w:szCs w:val="18"/>
        </w:rPr>
        <w:t>Péče o zdraví a bezpečnost dětí:</w:t>
      </w:r>
    </w:p>
    <w:p w:rsidR="00CA72A5" w:rsidRDefault="00CA72A5" w:rsidP="00CA72A5">
      <w:pPr>
        <w:numPr>
          <w:ilvl w:val="1"/>
          <w:numId w:val="15"/>
        </w:numPr>
        <w:suppressAutoHyphens w:val="0"/>
        <w:spacing w:line="360" w:lineRule="auto"/>
        <w:ind w:left="1434" w:hanging="357"/>
        <w:jc w:val="both"/>
        <w:rPr>
          <w:sz w:val="18"/>
          <w:szCs w:val="18"/>
        </w:rPr>
      </w:pPr>
      <w:r>
        <w:rPr>
          <w:sz w:val="18"/>
          <w:szCs w:val="18"/>
        </w:rPr>
        <w:t>mateřská škola odpovídá za bezpečnost dítěte, a to od doby, kdy ho učitelka převezme od jeho zákonného zástupce nebo jím pověřené osoby až do doby, kdy ho učitelka předá jeho zákonnému zástupci nebo jím pověřené osobě. Předat dítě pověřené osobě lze pouze na základě písemného pověřen</w:t>
      </w:r>
      <w:r w:rsidR="00AE5AF0">
        <w:rPr>
          <w:sz w:val="18"/>
          <w:szCs w:val="18"/>
        </w:rPr>
        <w:t xml:space="preserve">í podepsané </w:t>
      </w:r>
      <w:r w:rsidR="00AE5AF0">
        <w:rPr>
          <w:sz w:val="18"/>
          <w:szCs w:val="18"/>
        </w:rPr>
        <w:br/>
        <w:t>zákonným zástupcem,</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 xml:space="preserve">k zajištění bezpečnosti při pobytu mimo území mateřské školy stanoví ředitelka školy dostatečný počet učitelek tak, aby na jednu učitelku připadlo nejvýše 20 dětí z běžných tříd, nebo 12 dětí ve třídě, kde jsou zařazeny děti s přiznanými podpůrnými opatřeními druhého až pátého stupně nebo děti mladší tří let, </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v péči o zdraví dětí, o zdravé výchovné prostředí a vytváření příznivých podmínek pro zdravý vývoj dětí mateřská škola spolupracuje s příslušnými školskými poradenskými zařízeními (PPP, SPC) a praktickým lékařem pro děti a dorost,</w:t>
      </w:r>
    </w:p>
    <w:p w:rsidR="00AE5AF0" w:rsidRDefault="00AE5AF0" w:rsidP="00CA72A5">
      <w:pPr>
        <w:numPr>
          <w:ilvl w:val="1"/>
          <w:numId w:val="16"/>
        </w:numPr>
        <w:suppressAutoHyphens w:val="0"/>
        <w:spacing w:line="360" w:lineRule="auto"/>
        <w:ind w:left="1434" w:hanging="357"/>
        <w:jc w:val="both"/>
        <w:rPr>
          <w:sz w:val="18"/>
          <w:szCs w:val="18"/>
        </w:rPr>
      </w:pPr>
      <w:r>
        <w:rPr>
          <w:sz w:val="18"/>
          <w:szCs w:val="18"/>
        </w:rPr>
        <w:t xml:space="preserve">učitelky průběžně seznamují děti s pravidly bezpečného chování ve třídě, na chodbě, v šatně, na toaletách, při pobytu venku, při sportu a zacházení s předměty, nářadím, náčiním a sportovními pomůckami apod. Průběžně se seznamují s pravidly bezpečného chování na ulici a v dopravě. </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z bezpečnostních důvodů musí mít děti obuv s pevnou patou na pobyt v budově školy i pobyt venku,</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z hygienických důvodů musí mít děti jiné oblečení na pobyt v budově školy a jiné na pobyt venku,</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podávání léků dětem, jejichž zdravotní stav to vyžaduje (alergie, epilepsie, diabetes…), je možné pouze</w:t>
      </w:r>
      <w:r>
        <w:rPr>
          <w:sz w:val="18"/>
          <w:szCs w:val="18"/>
        </w:rPr>
        <w:br/>
        <w:t xml:space="preserve"> na základě písemné dohody mezi zákonným zástupcem a ředitelkou školy,</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v zájmu ochrany zdraví ostatních dětí může učitelka z oprávněných důvodů,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učitelka od zákonného zástupce dítěte písemné potvrzení od ošetřujícího lékaře, v případě podezření, že dítě zdravé a může být v kolektivu s ostatními dětmi.</w:t>
      </w:r>
    </w:p>
    <w:p w:rsidR="00CA72A5" w:rsidRDefault="00CA72A5" w:rsidP="00CA72A5">
      <w:pPr>
        <w:widowControl w:val="0"/>
        <w:numPr>
          <w:ilvl w:val="1"/>
          <w:numId w:val="16"/>
        </w:numPr>
        <w:spacing w:line="360" w:lineRule="auto"/>
        <w:ind w:left="1418" w:hanging="284"/>
        <w:jc w:val="both"/>
        <w:rPr>
          <w:sz w:val="18"/>
          <w:szCs w:val="18"/>
        </w:rPr>
      </w:pPr>
      <w:r>
        <w:rPr>
          <w:sz w:val="18"/>
          <w:szCs w:val="18"/>
        </w:rPr>
        <w:t xml:space="preserve">děti jsou pojištěny proti úrazům v době pobytu v mateřské škole a při akcích organizovaných mateřskou školou. </w:t>
      </w:r>
    </w:p>
    <w:p w:rsidR="00CA72A5" w:rsidRDefault="00CA72A5" w:rsidP="00CA72A5">
      <w:pPr>
        <w:pStyle w:val="Nadpis2"/>
        <w:spacing w:line="360" w:lineRule="auto"/>
        <w:rPr>
          <w:rFonts w:ascii="Times New Roman" w:hAnsi="Times New Roman"/>
          <w:sz w:val="18"/>
          <w:szCs w:val="18"/>
        </w:rPr>
      </w:pPr>
      <w:r>
        <w:rPr>
          <w:rFonts w:ascii="Times New Roman" w:hAnsi="Times New Roman"/>
          <w:sz w:val="18"/>
          <w:szCs w:val="18"/>
        </w:rPr>
        <w:t>Ochrana před sociálně patologickými jevy, diskriminací, násilím</w:t>
      </w:r>
    </w:p>
    <w:p w:rsidR="00CA72A5" w:rsidRDefault="00CA72A5" w:rsidP="00CA72A5">
      <w:pPr>
        <w:pStyle w:val="Default"/>
        <w:spacing w:line="360" w:lineRule="auto"/>
        <w:jc w:val="both"/>
        <w:rPr>
          <w:rFonts w:ascii="Times New Roman" w:hAnsi="Times New Roman" w:cs="Times New Roman"/>
          <w:color w:val="auto"/>
          <w:sz w:val="18"/>
          <w:szCs w:val="18"/>
          <w:lang w:eastAsia="ar-SA"/>
        </w:rPr>
      </w:pPr>
      <w:r>
        <w:rPr>
          <w:rFonts w:ascii="Times New Roman" w:hAnsi="Times New Roman" w:cs="Times New Roman"/>
          <w:color w:val="auto"/>
          <w:sz w:val="18"/>
          <w:szCs w:val="18"/>
          <w:lang w:eastAsia="ar-SA"/>
        </w:rPr>
        <w:t>Důležitým prvkem ochrany před projevy rizikového chování je i výchovně vzdělávací působení na děti již předškolního věku zaměřené na zdravý způsob života. Součástí ŠVP je Preventivní program, který upřesňuje prevenci rizikového chování.</w:t>
      </w:r>
    </w:p>
    <w:p w:rsidR="00CA72A5" w:rsidRDefault="00CA72A5" w:rsidP="00CA72A5">
      <w:pPr>
        <w:pStyle w:val="Default"/>
        <w:spacing w:line="360" w:lineRule="auto"/>
        <w:jc w:val="both"/>
        <w:rPr>
          <w:rFonts w:ascii="Times New Roman" w:hAnsi="Times New Roman" w:cs="Times New Roman"/>
          <w:color w:val="auto"/>
          <w:sz w:val="18"/>
          <w:szCs w:val="18"/>
          <w:lang w:eastAsia="ar-SA"/>
        </w:rPr>
      </w:pPr>
    </w:p>
    <w:p w:rsidR="00CA72A5" w:rsidRDefault="00CA72A5" w:rsidP="00CA72A5">
      <w:pPr>
        <w:pStyle w:val="Default"/>
        <w:spacing w:line="360" w:lineRule="auto"/>
        <w:jc w:val="both"/>
        <w:rPr>
          <w:rFonts w:ascii="Times New Roman" w:hAnsi="Times New Roman" w:cs="Times New Roman"/>
          <w:color w:val="auto"/>
          <w:sz w:val="18"/>
          <w:szCs w:val="18"/>
          <w:lang w:eastAsia="ar-SA"/>
        </w:rPr>
      </w:pPr>
      <w:r>
        <w:rPr>
          <w:rFonts w:ascii="Times New Roman" w:hAnsi="Times New Roman" w:cs="Times New Roman"/>
          <w:color w:val="auto"/>
          <w:sz w:val="18"/>
          <w:szCs w:val="18"/>
          <w:lang w:eastAsia="ar-SA"/>
        </w:rPr>
        <w:t xml:space="preserve">Škola je povinna oznámit orgánu sociálně-právní ochrany dětí obecního úřadu obce s rozšířenou působností skutečnosti, </w:t>
      </w:r>
      <w:r>
        <w:rPr>
          <w:rFonts w:ascii="Times New Roman" w:hAnsi="Times New Roman" w:cs="Times New Roman"/>
          <w:color w:val="auto"/>
          <w:sz w:val="18"/>
          <w:szCs w:val="18"/>
          <w:lang w:eastAsia="ar-SA"/>
        </w:rPr>
        <w:br/>
        <w:t>které nasvědčují tomu, že dítě je týráno nebo zanedbáváno.</w:t>
      </w:r>
    </w:p>
    <w:p w:rsidR="004107B7" w:rsidRDefault="004107B7" w:rsidP="00CA72A5">
      <w:pPr>
        <w:pStyle w:val="Default"/>
        <w:spacing w:line="360" w:lineRule="auto"/>
        <w:jc w:val="both"/>
        <w:rPr>
          <w:rFonts w:ascii="Times New Roman" w:hAnsi="Times New Roman" w:cs="Times New Roman"/>
          <w:color w:val="auto"/>
          <w:sz w:val="18"/>
          <w:szCs w:val="18"/>
          <w:lang w:eastAsia="ar-SA"/>
        </w:rPr>
      </w:pPr>
    </w:p>
    <w:p w:rsidR="004107B7" w:rsidRPr="004107B7" w:rsidRDefault="004107B7" w:rsidP="004107B7">
      <w:pPr>
        <w:pStyle w:val="Default"/>
        <w:spacing w:line="360" w:lineRule="auto"/>
        <w:jc w:val="both"/>
        <w:rPr>
          <w:rFonts w:ascii="Times New Roman" w:hAnsi="Times New Roman" w:cs="Times New Roman"/>
          <w:b/>
          <w:i/>
          <w:color w:val="auto"/>
          <w:sz w:val="18"/>
          <w:szCs w:val="18"/>
          <w:lang w:eastAsia="ar-SA"/>
        </w:rPr>
      </w:pPr>
      <w:r w:rsidRPr="004107B7">
        <w:rPr>
          <w:rFonts w:ascii="Times New Roman" w:hAnsi="Times New Roman" w:cs="Times New Roman"/>
          <w:b/>
          <w:i/>
          <w:color w:val="auto"/>
          <w:sz w:val="18"/>
          <w:szCs w:val="18"/>
          <w:lang w:eastAsia="ar-SA"/>
        </w:rPr>
        <w:t>Postup při nevyzvednutí dítěte</w:t>
      </w:r>
    </w:p>
    <w:p w:rsidR="004107B7" w:rsidRPr="004107B7" w:rsidRDefault="004107B7" w:rsidP="004107B7">
      <w:pPr>
        <w:pStyle w:val="Default"/>
        <w:spacing w:line="360" w:lineRule="auto"/>
        <w:jc w:val="both"/>
        <w:rPr>
          <w:rFonts w:ascii="Times New Roman" w:hAnsi="Times New Roman" w:cs="Times New Roman"/>
          <w:color w:val="auto"/>
          <w:sz w:val="18"/>
          <w:szCs w:val="18"/>
          <w:lang w:eastAsia="ar-SA"/>
        </w:rPr>
      </w:pPr>
      <w:r w:rsidRPr="004107B7">
        <w:rPr>
          <w:rFonts w:ascii="Times New Roman" w:hAnsi="Times New Roman" w:cs="Times New Roman"/>
          <w:color w:val="auto"/>
          <w:sz w:val="18"/>
          <w:szCs w:val="18"/>
          <w:lang w:eastAsia="ar-SA"/>
        </w:rPr>
        <w:t xml:space="preserve">Pokud zákonný zástupce nebo pověřená osoba nevyzvedne </w:t>
      </w:r>
      <w:r>
        <w:rPr>
          <w:rFonts w:ascii="Times New Roman" w:hAnsi="Times New Roman" w:cs="Times New Roman"/>
          <w:color w:val="auto"/>
          <w:sz w:val="18"/>
          <w:szCs w:val="18"/>
          <w:lang w:eastAsia="ar-SA"/>
        </w:rPr>
        <w:t xml:space="preserve">dítě do stanovené provozní doby </w:t>
      </w:r>
      <w:r w:rsidRPr="004107B7">
        <w:rPr>
          <w:rFonts w:ascii="Times New Roman" w:hAnsi="Times New Roman" w:cs="Times New Roman"/>
          <w:color w:val="auto"/>
          <w:sz w:val="18"/>
          <w:szCs w:val="18"/>
          <w:lang w:eastAsia="ar-SA"/>
        </w:rPr>
        <w:t>školy, příslušný učitel:</w:t>
      </w:r>
    </w:p>
    <w:p w:rsidR="004107B7" w:rsidRPr="004107B7" w:rsidRDefault="004107B7" w:rsidP="004107B7">
      <w:pPr>
        <w:pStyle w:val="Default"/>
        <w:spacing w:line="360" w:lineRule="auto"/>
        <w:jc w:val="both"/>
        <w:rPr>
          <w:rFonts w:ascii="Times New Roman" w:hAnsi="Times New Roman" w:cs="Times New Roman"/>
          <w:color w:val="auto"/>
          <w:sz w:val="18"/>
          <w:szCs w:val="18"/>
          <w:lang w:eastAsia="ar-SA"/>
        </w:rPr>
      </w:pPr>
      <w:r w:rsidRPr="004107B7">
        <w:rPr>
          <w:rFonts w:ascii="Times New Roman" w:hAnsi="Times New Roman" w:cs="Times New Roman"/>
          <w:color w:val="auto"/>
          <w:sz w:val="18"/>
          <w:szCs w:val="18"/>
          <w:lang w:eastAsia="ar-SA"/>
        </w:rPr>
        <w:t>a) se pokusí telefonicky</w:t>
      </w:r>
      <w:r>
        <w:rPr>
          <w:rFonts w:ascii="Times New Roman" w:hAnsi="Times New Roman" w:cs="Times New Roman"/>
          <w:color w:val="auto"/>
          <w:sz w:val="18"/>
          <w:szCs w:val="18"/>
          <w:lang w:eastAsia="ar-SA"/>
        </w:rPr>
        <w:t xml:space="preserve"> kontaktovat zákonného zástupce,</w:t>
      </w:r>
    </w:p>
    <w:p w:rsidR="004107B7" w:rsidRPr="004107B7" w:rsidRDefault="004107B7" w:rsidP="004107B7">
      <w:pPr>
        <w:pStyle w:val="Default"/>
        <w:spacing w:line="360" w:lineRule="auto"/>
        <w:jc w:val="both"/>
        <w:rPr>
          <w:rFonts w:ascii="Times New Roman" w:hAnsi="Times New Roman" w:cs="Times New Roman"/>
          <w:color w:val="auto"/>
          <w:sz w:val="18"/>
          <w:szCs w:val="18"/>
          <w:lang w:eastAsia="ar-SA"/>
        </w:rPr>
      </w:pPr>
      <w:r w:rsidRPr="004107B7">
        <w:rPr>
          <w:rFonts w:ascii="Times New Roman" w:hAnsi="Times New Roman" w:cs="Times New Roman"/>
          <w:color w:val="auto"/>
          <w:sz w:val="18"/>
          <w:szCs w:val="18"/>
          <w:lang w:eastAsia="ar-SA"/>
        </w:rPr>
        <w:t>b) informuje ředitele</w:t>
      </w:r>
      <w:r>
        <w:rPr>
          <w:rFonts w:ascii="Times New Roman" w:hAnsi="Times New Roman" w:cs="Times New Roman"/>
          <w:color w:val="auto"/>
          <w:sz w:val="18"/>
          <w:szCs w:val="18"/>
          <w:lang w:eastAsia="ar-SA"/>
        </w:rPr>
        <w:t>, nebo vedoucí učitelku mateřské</w:t>
      </w:r>
      <w:r w:rsidRPr="004107B7">
        <w:rPr>
          <w:rFonts w:ascii="Times New Roman" w:hAnsi="Times New Roman" w:cs="Times New Roman"/>
          <w:color w:val="auto"/>
          <w:sz w:val="18"/>
          <w:szCs w:val="18"/>
          <w:lang w:eastAsia="ar-SA"/>
        </w:rPr>
        <w:t xml:space="preserve"> školy</w:t>
      </w:r>
      <w:r>
        <w:rPr>
          <w:rFonts w:ascii="Times New Roman" w:hAnsi="Times New Roman" w:cs="Times New Roman"/>
          <w:color w:val="auto"/>
          <w:sz w:val="18"/>
          <w:szCs w:val="18"/>
          <w:lang w:eastAsia="ar-SA"/>
        </w:rPr>
        <w:t>.</w:t>
      </w:r>
    </w:p>
    <w:p w:rsidR="004107B7" w:rsidRDefault="004107B7" w:rsidP="004107B7">
      <w:pPr>
        <w:pStyle w:val="Default"/>
        <w:spacing w:line="360" w:lineRule="auto"/>
        <w:jc w:val="both"/>
        <w:rPr>
          <w:rFonts w:ascii="Times New Roman" w:hAnsi="Times New Roman" w:cs="Times New Roman"/>
          <w:color w:val="auto"/>
          <w:sz w:val="18"/>
          <w:szCs w:val="18"/>
          <w:lang w:eastAsia="ar-SA"/>
        </w:rPr>
      </w:pPr>
      <w:r w:rsidRPr="004107B7">
        <w:rPr>
          <w:rFonts w:ascii="Times New Roman" w:hAnsi="Times New Roman" w:cs="Times New Roman"/>
          <w:color w:val="auto"/>
          <w:sz w:val="18"/>
          <w:szCs w:val="18"/>
          <w:lang w:eastAsia="ar-SA"/>
        </w:rPr>
        <w:t>Úhradu nákladů spojených se zajištěním péče o dítě v těc</w:t>
      </w:r>
      <w:r>
        <w:rPr>
          <w:rFonts w:ascii="Times New Roman" w:hAnsi="Times New Roman" w:cs="Times New Roman"/>
          <w:color w:val="auto"/>
          <w:sz w:val="18"/>
          <w:szCs w:val="18"/>
          <w:lang w:eastAsia="ar-SA"/>
        </w:rPr>
        <w:t xml:space="preserve">hto mimořádných situacích škola </w:t>
      </w:r>
      <w:r w:rsidRPr="004107B7">
        <w:rPr>
          <w:rFonts w:ascii="Times New Roman" w:hAnsi="Times New Roman" w:cs="Times New Roman"/>
          <w:color w:val="auto"/>
          <w:sz w:val="18"/>
          <w:szCs w:val="18"/>
          <w:lang w:eastAsia="ar-SA"/>
        </w:rPr>
        <w:t>vyžaduje od zákonných zástupců dítěte.</w:t>
      </w:r>
      <w:r w:rsidR="00215DE3">
        <w:rPr>
          <w:rFonts w:ascii="Times New Roman" w:hAnsi="Times New Roman" w:cs="Times New Roman"/>
          <w:color w:val="auto"/>
          <w:sz w:val="18"/>
          <w:szCs w:val="18"/>
          <w:lang w:eastAsia="ar-SA"/>
        </w:rPr>
        <w:t xml:space="preserve"> Pokud se učitelce nepodaří kontaktovat zákonného zástupce nebo jím zmocněnou osobu, je oprávněna kontaktovat orgán sociálněprávní ochrany dětí (OSPOD). Ve spolupráci s Policií ČR zajistí učitelka předání dítěte pracovníkovi OSPOD, který má povinnost zajistit neodkladnou péči dítěti. </w:t>
      </w:r>
    </w:p>
    <w:p w:rsidR="00CA72A5" w:rsidRDefault="00CA72A5" w:rsidP="00CA72A5">
      <w:pPr>
        <w:pStyle w:val="Vrazncitt"/>
        <w:ind w:left="0"/>
        <w:rPr>
          <w:color w:val="auto"/>
          <w:sz w:val="18"/>
          <w:szCs w:val="18"/>
        </w:rPr>
      </w:pPr>
      <w:r>
        <w:rPr>
          <w:rStyle w:val="Nadpis2Char"/>
          <w:b/>
          <w:color w:val="0070C0"/>
          <w:sz w:val="18"/>
          <w:szCs w:val="18"/>
        </w:rPr>
        <w:t>15. Přijímací řízení do mateřské školy:</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 xml:space="preserve">termín pro podání žádostí o přijetí k předškolnímu vzdělávání od následujícího školního roku stanoví </w:t>
      </w:r>
      <w:r>
        <w:rPr>
          <w:sz w:val="18"/>
          <w:szCs w:val="18"/>
        </w:rPr>
        <w:br/>
        <w:t>ředitelka po dohodě se zřizovatelem v období od 2. května do 16. května,</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 xml:space="preserve">o termínech zápisu je veřejnost informována prostřednictvím webových stránek školy, veřejné vývěsky, </w:t>
      </w:r>
      <w:r>
        <w:rPr>
          <w:sz w:val="18"/>
          <w:szCs w:val="18"/>
        </w:rPr>
        <w:br/>
        <w:t>a na budově mateřské školy,</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ředitelka rozhodne do 30 dnů ode dne přijetí žádosti o přijetí či nepřijetí dítěte do mateřské školy,</w:t>
      </w:r>
    </w:p>
    <w:p w:rsidR="00CA72A5" w:rsidRDefault="00CA72A5" w:rsidP="00CA72A5">
      <w:pPr>
        <w:numPr>
          <w:ilvl w:val="0"/>
          <w:numId w:val="7"/>
        </w:numPr>
        <w:suppressAutoHyphens w:val="0"/>
        <w:spacing w:line="360" w:lineRule="auto"/>
        <w:ind w:left="1417" w:hanging="425"/>
        <w:jc w:val="both"/>
        <w:rPr>
          <w:sz w:val="18"/>
          <w:szCs w:val="18"/>
        </w:rPr>
      </w:pPr>
      <w:r>
        <w:rPr>
          <w:sz w:val="18"/>
          <w:szCs w:val="18"/>
        </w:rPr>
        <w:t>přijímány jsou děti ve věku zpravidla od tří do šesti let, nejdříve však děti od 2 let,</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 xml:space="preserve">děti jsou přijímány podle předem daných kritérií, </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 xml:space="preserve">podmínkou přijetí k předškolnímu vzdělávání je doložení potvrzení od lékaře, že se dítě podrobilo </w:t>
      </w:r>
      <w:r>
        <w:rPr>
          <w:sz w:val="18"/>
          <w:szCs w:val="18"/>
        </w:rPr>
        <w:br/>
        <w:t>stanoveným pravidelným očkováním, má doklad, že je proti nákaze imunní nebo se nemůže očkování podrobit pro trvalou kontraindikaci; tato podmínka se nevztahuje na děti, pro které je vzdělávání povinné.</w:t>
      </w:r>
    </w:p>
    <w:p w:rsidR="00CA72A5" w:rsidRDefault="00CA72A5" w:rsidP="00CA72A5">
      <w:pPr>
        <w:pStyle w:val="Vrazncitt"/>
        <w:rPr>
          <w:sz w:val="18"/>
          <w:szCs w:val="18"/>
        </w:rPr>
      </w:pPr>
      <w:r>
        <w:rPr>
          <w:sz w:val="18"/>
          <w:szCs w:val="18"/>
        </w:rPr>
        <w:t>16. Povinnost předškolního vzdělávání:</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od počátku školního roku, který následuje po dni, kdy dítě dosáhne pátého roku věku, do zahájení </w:t>
      </w:r>
      <w:r>
        <w:rPr>
          <w:sz w:val="18"/>
          <w:szCs w:val="18"/>
        </w:rPr>
        <w:br/>
        <w:t>povinné školní docházky dítěte, je předškolní vzdělávání povinné,</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povinné předškolní vzdělávání má formu pravidelné denní docházky v pracovních dnech od 7:45 – 11:45 hodin,</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povinnost není dána ve dnech školních prázdnin,</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dítě má právo se vzdělávat v mateřské škole po celou dobu jejího provozu,</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zákonný zástupce je povinen </w:t>
      </w:r>
      <w:r>
        <w:rPr>
          <w:color w:val="000000"/>
          <w:sz w:val="18"/>
          <w:szCs w:val="18"/>
        </w:rPr>
        <w:t>oznámit předem známou nepřítomnost dítěte, není-li předem známá, omluvit dítě</w:t>
      </w:r>
      <w:r>
        <w:rPr>
          <w:sz w:val="18"/>
          <w:szCs w:val="18"/>
        </w:rPr>
        <w:t xml:space="preserve"> neprodleně (</w:t>
      </w:r>
      <w:r>
        <w:rPr>
          <w:color w:val="000000"/>
          <w:sz w:val="18"/>
          <w:szCs w:val="18"/>
        </w:rPr>
        <w:t>sdělit důvody nepřítomnosti dítěte, pro které je vzděláván</w:t>
      </w:r>
      <w:r w:rsidR="00C31EAA">
        <w:rPr>
          <w:color w:val="000000"/>
          <w:sz w:val="18"/>
          <w:szCs w:val="18"/>
        </w:rPr>
        <w:t xml:space="preserve">í povinné - </w:t>
      </w:r>
      <w:r>
        <w:rPr>
          <w:color w:val="000000"/>
          <w:sz w:val="18"/>
          <w:szCs w:val="18"/>
        </w:rPr>
        <w:t xml:space="preserve">důvody sdělí </w:t>
      </w:r>
      <w:r>
        <w:rPr>
          <w:color w:val="000000"/>
          <w:sz w:val="18"/>
          <w:szCs w:val="18"/>
        </w:rPr>
        <w:br/>
        <w:t>zákonný zástupce osobně, nebo telefonicky)</w:t>
      </w:r>
      <w:r>
        <w:rPr>
          <w:sz w:val="18"/>
          <w:szCs w:val="18"/>
        </w:rPr>
        <w:t xml:space="preserve"> v případě, že dítě nebude docházet do MŠ, </w:t>
      </w:r>
      <w:r>
        <w:rPr>
          <w:sz w:val="18"/>
          <w:szCs w:val="18"/>
        </w:rPr>
        <w:br/>
        <w:t>bude kontaktováno pracoviště OSPOD a bude zahájeno správní řízení.</w:t>
      </w:r>
    </w:p>
    <w:p w:rsidR="00CA72A5" w:rsidRDefault="00CA72A5" w:rsidP="00CA72A5">
      <w:pPr>
        <w:pStyle w:val="Odstavecseseznamem"/>
        <w:suppressAutoHyphens w:val="0"/>
        <w:spacing w:line="360" w:lineRule="auto"/>
        <w:ind w:left="1418"/>
        <w:jc w:val="both"/>
        <w:rPr>
          <w:sz w:val="18"/>
          <w:szCs w:val="18"/>
        </w:rPr>
      </w:pPr>
    </w:p>
    <w:p w:rsidR="00CA72A5" w:rsidRDefault="00CA72A5" w:rsidP="00CA72A5">
      <w:pPr>
        <w:pStyle w:val="Vrazncitt"/>
        <w:rPr>
          <w:sz w:val="18"/>
          <w:szCs w:val="18"/>
        </w:rPr>
      </w:pPr>
      <w:r>
        <w:rPr>
          <w:sz w:val="18"/>
          <w:szCs w:val="18"/>
        </w:rPr>
        <w:t>17. Omlouvání dětí, které plní povinnu školní docházku:</w:t>
      </w:r>
    </w:p>
    <w:p w:rsidR="00CA72A5" w:rsidRDefault="00CA72A5" w:rsidP="00CA72A5">
      <w:pPr>
        <w:pStyle w:val="Odstavecseseznamem"/>
        <w:numPr>
          <w:ilvl w:val="0"/>
          <w:numId w:val="11"/>
        </w:numPr>
        <w:shd w:val="clear" w:color="auto" w:fill="FFFFFF"/>
        <w:suppressAutoHyphens w:val="0"/>
        <w:spacing w:beforeAutospacing="1" w:line="360" w:lineRule="auto"/>
        <w:ind w:right="75"/>
        <w:jc w:val="both"/>
        <w:rPr>
          <w:sz w:val="18"/>
          <w:szCs w:val="18"/>
          <w:lang w:eastAsia="cs-CZ"/>
        </w:rPr>
      </w:pPr>
      <w:r>
        <w:rPr>
          <w:sz w:val="18"/>
          <w:szCs w:val="18"/>
          <w:lang w:eastAsia="cs-CZ"/>
        </w:rPr>
        <w:t>omlouvání neúčasti dětí ve vzdělávání v posledním ročníku předškolního vzdělávání: dle § 34  a odst. 4 školského zákona,</w:t>
      </w:r>
    </w:p>
    <w:p w:rsidR="00CA72A5" w:rsidRDefault="00CA72A5" w:rsidP="00CA72A5">
      <w:pPr>
        <w:pStyle w:val="Odstavecseseznamem"/>
        <w:numPr>
          <w:ilvl w:val="0"/>
          <w:numId w:val="11"/>
        </w:numPr>
        <w:shd w:val="clear" w:color="auto" w:fill="FFFFFF"/>
        <w:suppressAutoHyphens w:val="0"/>
        <w:spacing w:line="360" w:lineRule="auto"/>
        <w:ind w:right="75"/>
        <w:jc w:val="both"/>
        <w:rPr>
          <w:sz w:val="18"/>
          <w:szCs w:val="18"/>
          <w:lang w:eastAsia="cs-CZ"/>
        </w:rPr>
      </w:pPr>
      <w:r>
        <w:rPr>
          <w:sz w:val="18"/>
          <w:szCs w:val="18"/>
          <w:lang w:eastAsia="cs-CZ"/>
        </w:rPr>
        <w:t xml:space="preserve"> zákonný zástupce má právo požádat o uvolnění dítěte z předškolního vzdělávání z vážných zdravotních, </w:t>
      </w:r>
      <w:r>
        <w:rPr>
          <w:sz w:val="18"/>
          <w:szCs w:val="18"/>
          <w:lang w:eastAsia="cs-CZ"/>
        </w:rPr>
        <w:br/>
        <w:t>rodinných nebo jiných důvodů,</w:t>
      </w:r>
    </w:p>
    <w:p w:rsidR="00CA72A5" w:rsidRDefault="00CA72A5" w:rsidP="00CA72A5">
      <w:pPr>
        <w:pStyle w:val="Odstavecseseznamem"/>
        <w:numPr>
          <w:ilvl w:val="0"/>
          <w:numId w:val="11"/>
        </w:numPr>
        <w:shd w:val="clear" w:color="auto" w:fill="FFFFFF"/>
        <w:suppressAutoHyphens w:val="0"/>
        <w:spacing w:line="360" w:lineRule="auto"/>
        <w:ind w:right="75"/>
        <w:jc w:val="both"/>
        <w:rPr>
          <w:sz w:val="18"/>
          <w:szCs w:val="18"/>
          <w:lang w:eastAsia="cs-CZ"/>
        </w:rPr>
      </w:pPr>
      <w:r>
        <w:rPr>
          <w:sz w:val="18"/>
          <w:szCs w:val="18"/>
          <w:lang w:eastAsia="cs-CZ"/>
        </w:rPr>
        <w:lastRenderedPageBreak/>
        <w:t xml:space="preserve">zákonný zástupce dítěte je povinen sdělit důvody nepřítomnosti dítěte do 3 kalendářních dnů od počátku </w:t>
      </w:r>
      <w:r>
        <w:rPr>
          <w:sz w:val="18"/>
          <w:szCs w:val="18"/>
          <w:lang w:eastAsia="cs-CZ"/>
        </w:rPr>
        <w:br/>
        <w:t>nepřítomnosti dítěte (telefonicky, sms, písemně, osobně),</w:t>
      </w:r>
    </w:p>
    <w:p w:rsidR="00CA72A5" w:rsidRDefault="00CA72A5" w:rsidP="00CA72A5">
      <w:pPr>
        <w:pStyle w:val="Odstavecseseznamem"/>
        <w:numPr>
          <w:ilvl w:val="0"/>
          <w:numId w:val="11"/>
        </w:numPr>
        <w:shd w:val="clear" w:color="auto" w:fill="FFFFFF"/>
        <w:suppressAutoHyphens w:val="0"/>
        <w:spacing w:line="360" w:lineRule="auto"/>
        <w:ind w:right="75"/>
        <w:jc w:val="both"/>
        <w:rPr>
          <w:sz w:val="18"/>
          <w:szCs w:val="18"/>
          <w:lang w:eastAsia="cs-CZ"/>
        </w:rPr>
      </w:pPr>
      <w:r>
        <w:rPr>
          <w:sz w:val="18"/>
          <w:szCs w:val="18"/>
          <w:lang w:eastAsia="cs-CZ"/>
        </w:rPr>
        <w:t xml:space="preserve">zákonný zástupce je povinen omluvit nepřítomnost dítěte </w:t>
      </w:r>
      <w:r w:rsidR="00840702">
        <w:rPr>
          <w:sz w:val="18"/>
          <w:szCs w:val="18"/>
          <w:lang w:eastAsia="cs-CZ"/>
        </w:rPr>
        <w:t xml:space="preserve">elektronicky </w:t>
      </w:r>
      <w:r>
        <w:rPr>
          <w:sz w:val="18"/>
          <w:szCs w:val="18"/>
          <w:lang w:eastAsia="cs-CZ"/>
        </w:rPr>
        <w:t>v omluvném listě</w:t>
      </w:r>
      <w:r w:rsidR="00840702">
        <w:rPr>
          <w:sz w:val="18"/>
          <w:szCs w:val="18"/>
          <w:lang w:eastAsia="cs-CZ"/>
        </w:rPr>
        <w:t xml:space="preserve"> v digiškolce</w:t>
      </w:r>
      <w:r>
        <w:rPr>
          <w:sz w:val="18"/>
          <w:szCs w:val="18"/>
          <w:lang w:eastAsia="cs-CZ"/>
        </w:rPr>
        <w:t>,</w:t>
      </w:r>
    </w:p>
    <w:p w:rsidR="00CA72A5" w:rsidRDefault="00CA72A5" w:rsidP="00CA72A5">
      <w:pPr>
        <w:pStyle w:val="Odstavecseseznamem"/>
        <w:numPr>
          <w:ilvl w:val="0"/>
          <w:numId w:val="11"/>
        </w:numPr>
        <w:shd w:val="clear" w:color="auto" w:fill="FFFFFF"/>
        <w:suppressAutoHyphens w:val="0"/>
        <w:spacing w:line="360" w:lineRule="auto"/>
        <w:ind w:right="75"/>
        <w:jc w:val="both"/>
        <w:rPr>
          <w:sz w:val="18"/>
          <w:szCs w:val="18"/>
          <w:lang w:eastAsia="cs-CZ"/>
        </w:rPr>
      </w:pPr>
      <w:r>
        <w:rPr>
          <w:sz w:val="18"/>
          <w:szCs w:val="18"/>
          <w:lang w:eastAsia="cs-CZ"/>
        </w:rPr>
        <w:t>nemůže – li se dítě zúčastnit předškolního vzdělávání z důvodů předem známých, požádá zákonný zástupce dítěte o jeho uvolnění vedení mateřské školy,  </w:t>
      </w:r>
    </w:p>
    <w:p w:rsidR="00B5061D" w:rsidRDefault="00CA72A5" w:rsidP="00B5061D">
      <w:pPr>
        <w:pStyle w:val="Odstavecseseznamem"/>
        <w:numPr>
          <w:ilvl w:val="0"/>
          <w:numId w:val="11"/>
        </w:numPr>
        <w:shd w:val="clear" w:color="auto" w:fill="FFFFFF"/>
        <w:suppressAutoHyphens w:val="0"/>
        <w:spacing w:afterAutospacing="1" w:line="360" w:lineRule="auto"/>
        <w:ind w:right="75"/>
        <w:jc w:val="both"/>
        <w:rPr>
          <w:sz w:val="18"/>
          <w:szCs w:val="18"/>
          <w:lang w:eastAsia="cs-CZ"/>
        </w:rPr>
      </w:pPr>
      <w:r>
        <w:rPr>
          <w:sz w:val="18"/>
          <w:szCs w:val="18"/>
          <w:lang w:eastAsia="cs-CZ"/>
        </w:rPr>
        <w:t>pokud absence dítěte nebude řádně omluvena, celá situace je podstoupena na OSPOD a následně řešena.</w:t>
      </w:r>
    </w:p>
    <w:p w:rsidR="004107B7" w:rsidRPr="004107B7" w:rsidRDefault="004107B7" w:rsidP="004107B7">
      <w:pPr>
        <w:pStyle w:val="Odstavecseseznamem"/>
        <w:shd w:val="clear" w:color="auto" w:fill="FFFFFF"/>
        <w:suppressAutoHyphens w:val="0"/>
        <w:spacing w:afterAutospacing="1" w:line="360" w:lineRule="auto"/>
        <w:ind w:right="75"/>
        <w:jc w:val="both"/>
        <w:rPr>
          <w:sz w:val="18"/>
          <w:szCs w:val="18"/>
          <w:lang w:eastAsia="cs-CZ"/>
        </w:rPr>
      </w:pPr>
    </w:p>
    <w:p w:rsidR="00CA72A5" w:rsidRDefault="00CA72A5" w:rsidP="00CA72A5">
      <w:pPr>
        <w:pStyle w:val="Vrazncitt"/>
        <w:rPr>
          <w:sz w:val="18"/>
          <w:szCs w:val="18"/>
        </w:rPr>
      </w:pPr>
      <w:r>
        <w:rPr>
          <w:sz w:val="18"/>
          <w:szCs w:val="18"/>
        </w:rPr>
        <w:t>18.     Možnosti plnění povinného předškolního vzdělávání</w:t>
      </w:r>
    </w:p>
    <w:p w:rsidR="00CA72A5" w:rsidRDefault="00CA72A5" w:rsidP="00CA72A5">
      <w:pPr>
        <w:pStyle w:val="Odstavecseseznamem"/>
        <w:shd w:val="clear" w:color="auto" w:fill="FFFFFF"/>
        <w:suppressAutoHyphens w:val="0"/>
        <w:spacing w:beforeAutospacing="1" w:afterAutospacing="1" w:line="360" w:lineRule="auto"/>
        <w:ind w:right="75"/>
        <w:jc w:val="both"/>
        <w:rPr>
          <w:sz w:val="18"/>
          <w:szCs w:val="18"/>
          <w:lang w:eastAsia="cs-CZ"/>
        </w:rPr>
      </w:pPr>
      <w:r>
        <w:rPr>
          <w:sz w:val="18"/>
          <w:szCs w:val="18"/>
          <w:lang w:eastAsia="cs-CZ"/>
        </w:rPr>
        <w:t>(mimo běžné denní docházky)</w:t>
      </w:r>
    </w:p>
    <w:p w:rsidR="00CA72A5" w:rsidRDefault="00CA72A5" w:rsidP="00CA72A5">
      <w:pPr>
        <w:pStyle w:val="Odstavecseseznamem"/>
        <w:numPr>
          <w:ilvl w:val="0"/>
          <w:numId w:val="11"/>
        </w:numPr>
        <w:shd w:val="clear" w:color="auto" w:fill="FFFFFF"/>
        <w:suppressAutoHyphens w:val="0"/>
        <w:spacing w:after="300" w:line="360" w:lineRule="auto"/>
        <w:ind w:right="75"/>
        <w:jc w:val="both"/>
        <w:rPr>
          <w:sz w:val="18"/>
          <w:szCs w:val="18"/>
          <w:lang w:eastAsia="cs-CZ"/>
        </w:rPr>
      </w:pPr>
      <w:r>
        <w:rPr>
          <w:sz w:val="18"/>
          <w:szCs w:val="18"/>
          <w:lang w:eastAsia="cs-CZ"/>
        </w:rPr>
        <w:t>Dítě, které nenavštěvuje pravidelně MŠ, se může povinně vzdělávat:</w:t>
      </w:r>
    </w:p>
    <w:p w:rsidR="00CA72A5" w:rsidRDefault="00CA72A5" w:rsidP="00CA72A5">
      <w:pPr>
        <w:pStyle w:val="Odstavecseseznamem"/>
        <w:numPr>
          <w:ilvl w:val="0"/>
          <w:numId w:val="12"/>
        </w:numPr>
        <w:shd w:val="clear" w:color="auto" w:fill="FFFFFF"/>
        <w:suppressAutoHyphens w:val="0"/>
        <w:spacing w:after="300" w:line="360" w:lineRule="auto"/>
        <w:ind w:right="75"/>
        <w:jc w:val="both"/>
        <w:rPr>
          <w:sz w:val="18"/>
          <w:szCs w:val="18"/>
          <w:lang w:eastAsia="cs-CZ"/>
        </w:rPr>
      </w:pPr>
      <w:r>
        <w:rPr>
          <w:sz w:val="18"/>
          <w:szCs w:val="18"/>
          <w:lang w:eastAsia="cs-CZ"/>
        </w:rPr>
        <w:t>formou individuálního vzdělávání bez pravidelné denní docházky do MŠ,</w:t>
      </w:r>
    </w:p>
    <w:p w:rsidR="00CA72A5" w:rsidRDefault="00CA72A5" w:rsidP="00CA72A5">
      <w:pPr>
        <w:pStyle w:val="Odstavecseseznamem"/>
        <w:numPr>
          <w:ilvl w:val="0"/>
          <w:numId w:val="12"/>
        </w:numPr>
        <w:shd w:val="clear" w:color="auto" w:fill="FFFFFF"/>
        <w:suppressAutoHyphens w:val="0"/>
        <w:spacing w:after="300" w:line="360" w:lineRule="auto"/>
        <w:ind w:right="75"/>
        <w:jc w:val="both"/>
        <w:rPr>
          <w:sz w:val="18"/>
          <w:szCs w:val="18"/>
          <w:lang w:eastAsia="cs-CZ"/>
        </w:rPr>
      </w:pPr>
      <w:r>
        <w:rPr>
          <w:sz w:val="18"/>
          <w:szCs w:val="18"/>
          <w:lang w:eastAsia="cs-CZ"/>
        </w:rPr>
        <w:t>v přípravné třídě základní školy a ve třídě přípravného stupně základní školy speciální,</w:t>
      </w:r>
    </w:p>
    <w:p w:rsidR="00CA72A5" w:rsidRDefault="00CA72A5" w:rsidP="00CA72A5">
      <w:pPr>
        <w:pStyle w:val="Odstavecseseznamem"/>
        <w:numPr>
          <w:ilvl w:val="0"/>
          <w:numId w:val="12"/>
        </w:numPr>
        <w:shd w:val="clear" w:color="auto" w:fill="FFFFFF"/>
        <w:suppressAutoHyphens w:val="0"/>
        <w:spacing w:after="300" w:line="360" w:lineRule="auto"/>
        <w:ind w:right="75"/>
        <w:jc w:val="both"/>
        <w:rPr>
          <w:sz w:val="18"/>
          <w:szCs w:val="18"/>
          <w:lang w:eastAsia="cs-CZ"/>
        </w:rPr>
      </w:pPr>
      <w:r>
        <w:rPr>
          <w:sz w:val="18"/>
          <w:szCs w:val="18"/>
          <w:lang w:eastAsia="cs-CZ"/>
        </w:rPr>
        <w:t>vzdělávání v zahraniční škole na území České republiky, ve které ministerstvo povolilo plnění povinné školní docházky.</w:t>
      </w:r>
    </w:p>
    <w:p w:rsidR="00CA72A5" w:rsidRDefault="00CA72A5" w:rsidP="00CA72A5">
      <w:pPr>
        <w:pStyle w:val="Vrazncitt"/>
        <w:rPr>
          <w:sz w:val="18"/>
          <w:szCs w:val="18"/>
        </w:rPr>
      </w:pPr>
      <w:r>
        <w:rPr>
          <w:sz w:val="18"/>
          <w:szCs w:val="18"/>
        </w:rPr>
        <w:t xml:space="preserve">19.       Individuální vzdělávání </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u w:val="single"/>
        </w:rPr>
        <w:t>povinné předškolní vzdělávání</w:t>
      </w:r>
      <w:r>
        <w:rPr>
          <w:sz w:val="18"/>
          <w:szCs w:val="18"/>
        </w:rPr>
        <w:t xml:space="preserve"> lze plnit i formou individuálního vzdělávání,</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lang w:eastAsia="cs-CZ"/>
        </w:rPr>
        <w:t xml:space="preserve">zákonný zástupce je povinen oznámit příslušné mateřské škole rozhodnutí </w:t>
      </w:r>
      <w:r>
        <w:rPr>
          <w:sz w:val="18"/>
          <w:szCs w:val="18"/>
          <w:lang w:eastAsia="cs-CZ"/>
        </w:rPr>
        <w:br/>
        <w:t>o individuálním vzdělávání a to nejpozději 3 měsíce před počátkem školního roku,</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plnění povinnosti předškolního vzdělávání formou individuálního vzdělávání lze oznámit ředitelce školy </w:t>
      </w:r>
      <w:r>
        <w:rPr>
          <w:sz w:val="18"/>
          <w:szCs w:val="18"/>
        </w:rPr>
        <w:br/>
        <w:t>i v průběhu školního roku. Individuální vzdělávání lze zahájit ode dne, kdy byla žádost doručena ředitelce MŠ,</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lang w:eastAsia="cs-CZ"/>
        </w:rPr>
        <w:t xml:space="preserve">oznámení musí obsahovat: jméno, příjmení, rodné číslo a místo trvalého pobytu dítěte, </w:t>
      </w:r>
      <w:r>
        <w:rPr>
          <w:sz w:val="18"/>
          <w:szCs w:val="18"/>
          <w:lang w:eastAsia="cs-CZ"/>
        </w:rPr>
        <w:br/>
        <w:t xml:space="preserve">v případě cizince místo pobytu, období, ve kterém má být dítě individuálně vzděláváno, důvody pro </w:t>
      </w:r>
      <w:r>
        <w:rPr>
          <w:sz w:val="18"/>
          <w:szCs w:val="18"/>
          <w:lang w:eastAsia="cs-CZ"/>
        </w:rPr>
        <w:br/>
        <w:t>individuální vzdělávání dítěte,</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lang w:eastAsia="cs-CZ"/>
        </w:rPr>
        <w:t xml:space="preserve">mateřská škola zajistí předání informací ohledně zjištění očekávaných výstupů </w:t>
      </w:r>
      <w:r>
        <w:rPr>
          <w:sz w:val="18"/>
          <w:szCs w:val="18"/>
          <w:lang w:eastAsia="cs-CZ"/>
        </w:rPr>
        <w:br/>
        <w:t>např.  ŠVP PV,TVP PV,</w:t>
      </w:r>
      <w:r w:rsidR="00C31EAA">
        <w:rPr>
          <w:sz w:val="18"/>
          <w:szCs w:val="18"/>
          <w:lang w:eastAsia="cs-CZ"/>
        </w:rPr>
        <w:t xml:space="preserve"> </w:t>
      </w:r>
      <w:r>
        <w:rPr>
          <w:sz w:val="18"/>
          <w:szCs w:val="18"/>
          <w:lang w:eastAsia="cs-CZ"/>
        </w:rPr>
        <w:t>DE</w:t>
      </w:r>
      <w:r w:rsidR="00C31EAA">
        <w:rPr>
          <w:sz w:val="18"/>
          <w:szCs w:val="18"/>
          <w:lang w:eastAsia="cs-CZ"/>
        </w:rPr>
        <w:t>SATERO PRO RODIČE PŘEDŠKOLÁKA.</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úroveň osvojování očekávaných výstupů v jednotlivých oblastech bude ověřena druhé a třetí pondělí v měsíci listopadu od 8:00 do 12:00 hodin, náhradní termín je stanoven na první a druhé pondělí v měsíci prosinci od 8:00 do 12:00 hodin v Mateřské škole Stárkov,</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ověřování očekávaných výstupů bude probíhat formou rozhovoru s dítětem, formou didaktických her </w:t>
      </w:r>
      <w:r>
        <w:rPr>
          <w:sz w:val="18"/>
          <w:szCs w:val="18"/>
        </w:rPr>
        <w:br/>
        <w:t>a pracovních listů,</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pokud zákonný zástupce nezajistí účast dítěte u ověření, a to ani v náhradním termínu, ukončí ředitelka dítěti individuální vzdělávání; po ukončení individuálního vzdělávání nelze dítě opětovně individuálně vzdělávat.</w:t>
      </w:r>
    </w:p>
    <w:p w:rsidR="00CA72A5" w:rsidRDefault="00CA72A5" w:rsidP="00CA72A5">
      <w:pPr>
        <w:suppressAutoHyphens w:val="0"/>
        <w:spacing w:line="360" w:lineRule="auto"/>
        <w:jc w:val="both"/>
        <w:rPr>
          <w:sz w:val="18"/>
          <w:szCs w:val="18"/>
        </w:rPr>
      </w:pPr>
    </w:p>
    <w:p w:rsidR="00215DE3" w:rsidRDefault="00215DE3" w:rsidP="00CA72A5">
      <w:pPr>
        <w:suppressAutoHyphens w:val="0"/>
        <w:spacing w:line="360" w:lineRule="auto"/>
        <w:jc w:val="both"/>
        <w:rPr>
          <w:sz w:val="18"/>
          <w:szCs w:val="18"/>
        </w:rPr>
      </w:pPr>
    </w:p>
    <w:p w:rsidR="00215DE3" w:rsidRDefault="00215DE3" w:rsidP="00CA72A5">
      <w:pPr>
        <w:suppressAutoHyphens w:val="0"/>
        <w:spacing w:line="360" w:lineRule="auto"/>
        <w:jc w:val="both"/>
        <w:rPr>
          <w:sz w:val="18"/>
          <w:szCs w:val="18"/>
        </w:rPr>
      </w:pPr>
    </w:p>
    <w:p w:rsidR="00215DE3" w:rsidRDefault="00215DE3" w:rsidP="00CA72A5">
      <w:pPr>
        <w:suppressAutoHyphens w:val="0"/>
        <w:spacing w:line="360" w:lineRule="auto"/>
        <w:jc w:val="both"/>
        <w:rPr>
          <w:sz w:val="18"/>
          <w:szCs w:val="18"/>
        </w:rPr>
      </w:pPr>
    </w:p>
    <w:p w:rsidR="00215DE3" w:rsidRDefault="00215DE3" w:rsidP="00CA72A5">
      <w:pPr>
        <w:suppressAutoHyphens w:val="0"/>
        <w:spacing w:line="360" w:lineRule="auto"/>
        <w:jc w:val="both"/>
        <w:rPr>
          <w:sz w:val="18"/>
          <w:szCs w:val="18"/>
        </w:rPr>
      </w:pPr>
    </w:p>
    <w:p w:rsidR="00215DE3" w:rsidRDefault="00215DE3" w:rsidP="00CA72A5">
      <w:pPr>
        <w:suppressAutoHyphens w:val="0"/>
        <w:spacing w:line="360" w:lineRule="auto"/>
        <w:jc w:val="both"/>
        <w:rPr>
          <w:sz w:val="18"/>
          <w:szCs w:val="18"/>
        </w:rPr>
      </w:pPr>
    </w:p>
    <w:p w:rsidR="00CA72A5" w:rsidRDefault="00CA72A5" w:rsidP="00CA72A5">
      <w:pPr>
        <w:pStyle w:val="Vrazncitt"/>
        <w:ind w:left="0"/>
        <w:rPr>
          <w:sz w:val="18"/>
          <w:szCs w:val="18"/>
        </w:rPr>
      </w:pPr>
      <w:r>
        <w:rPr>
          <w:sz w:val="18"/>
          <w:szCs w:val="18"/>
        </w:rPr>
        <w:lastRenderedPageBreak/>
        <w:t>20. Systém péče o děti se speciálními vzdělávacími potřebami – přiznaným podpůrným opatřením</w:t>
      </w:r>
    </w:p>
    <w:p w:rsidR="00CA72A5" w:rsidRDefault="00CA72A5" w:rsidP="00CA72A5">
      <w:pPr>
        <w:suppressAutoHyphens w:val="0"/>
        <w:spacing w:beforeAutospacing="1" w:afterAutospacing="1" w:line="360" w:lineRule="auto"/>
        <w:jc w:val="both"/>
        <w:rPr>
          <w:sz w:val="18"/>
          <w:szCs w:val="18"/>
          <w:lang w:eastAsia="cs-CZ"/>
        </w:rPr>
      </w:pPr>
      <w:r>
        <w:rPr>
          <w:sz w:val="18"/>
          <w:szCs w:val="18"/>
          <w:u w:val="single"/>
          <w:lang w:eastAsia="cs-CZ"/>
        </w:rPr>
        <w:t>Podpůrná opatření prvního stupně</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xml:space="preserve">Ředitelka mateřské školy rozhodne o poskytování podpůrných opatření prvního stupně bez doporučení školského </w:t>
      </w:r>
      <w:r>
        <w:rPr>
          <w:sz w:val="18"/>
          <w:szCs w:val="18"/>
          <w:lang w:eastAsia="cs-CZ"/>
        </w:rPr>
        <w:br/>
        <w:t xml:space="preserve">poradenského zařízení i bez informovaného souhlasu zákonného zástupce. Tím není dotčeno právo zákonného zástupce </w:t>
      </w:r>
      <w:r>
        <w:rPr>
          <w:sz w:val="18"/>
          <w:szCs w:val="18"/>
          <w:lang w:eastAsia="cs-CZ"/>
        </w:rPr>
        <w:br/>
        <w:t>na informace o průběhu a výsledcích vzdělávání dítěte (§ 21 školského zákona).</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xml:space="preserve">Učitelka mateřské školy zpracuje plán pedagogické podpory, ve kterém bude upravena organizace a hodnocení vzdělávání </w:t>
      </w:r>
      <w:r>
        <w:rPr>
          <w:sz w:val="18"/>
          <w:szCs w:val="18"/>
          <w:lang w:eastAsia="cs-CZ"/>
        </w:rPr>
        <w:br/>
        <w:t>dítěte včetně úpravy metod a forem práce a projedná jej s ředitelkou školy.</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xml:space="preserve">Pokud by nepostačovala podpůrná opatření prvního stupně (po vyhodnocení plánu pedagogické podpory) doporučí ředitelka školy využití poradenské pomoci školského poradenského zařízení za účelem posouzení speciálních vzdělávacích potřeb </w:t>
      </w:r>
      <w:r>
        <w:rPr>
          <w:sz w:val="18"/>
          <w:szCs w:val="18"/>
          <w:lang w:eastAsia="cs-CZ"/>
        </w:rPr>
        <w:br/>
        <w:t xml:space="preserve">dítěte </w:t>
      </w:r>
      <w:r>
        <w:rPr>
          <w:i/>
          <w:iCs/>
          <w:sz w:val="18"/>
          <w:szCs w:val="18"/>
          <w:lang w:eastAsia="cs-CZ"/>
        </w:rPr>
        <w:t>(§ 16 odst. 4 a 5 školského zákona a § 2 a § 10 vyhlášky č. 27/2016 Sb.)</w:t>
      </w:r>
    </w:p>
    <w:p w:rsidR="00CA72A5" w:rsidRDefault="00CA72A5" w:rsidP="00CA72A5">
      <w:pPr>
        <w:suppressAutoHyphens w:val="0"/>
        <w:spacing w:beforeAutospacing="1" w:afterAutospacing="1" w:line="360" w:lineRule="auto"/>
        <w:jc w:val="both"/>
        <w:rPr>
          <w:sz w:val="18"/>
          <w:szCs w:val="18"/>
          <w:lang w:eastAsia="cs-CZ"/>
        </w:rPr>
      </w:pPr>
      <w:r>
        <w:rPr>
          <w:sz w:val="18"/>
          <w:szCs w:val="18"/>
          <w:u w:val="single"/>
          <w:lang w:eastAsia="cs-CZ"/>
        </w:rPr>
        <w:t>Podpůrná opatření druhého až pátého stupně</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xml:space="preserve">Podmínkou pro uplatnění podpůrného opatření 2 až 5 stupně je doporučení školského poradenského zařízení </w:t>
      </w:r>
      <w:r>
        <w:rPr>
          <w:sz w:val="18"/>
          <w:szCs w:val="18"/>
          <w:lang w:eastAsia="cs-CZ"/>
        </w:rPr>
        <w:br/>
        <w:t>a s informovaným souhlasem zákonného zástupce dítěte. K poskytnutí poradenské pomoci školského poradenského zařízení dojde na základě vlastního uvážení zákonného zástupce, doporučení ředitelky mateřské školy nebo OSPOD.</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Poskytování podpůrných opatření 2 až 5 stupně bude zahájeno bezodkladně po obdržení doporučení školského poradenského zařízení a získání informovaného souhlasu zákonného zástupce.</w:t>
      </w:r>
    </w:p>
    <w:p w:rsidR="00CA72A5" w:rsidRDefault="00CA72A5" w:rsidP="00CA72A5">
      <w:pPr>
        <w:suppressAutoHyphens w:val="0"/>
        <w:spacing w:beforeAutospacing="1" w:afterAutospacing="1" w:line="360" w:lineRule="auto"/>
        <w:jc w:val="both"/>
        <w:rPr>
          <w:i/>
          <w:iCs/>
          <w:sz w:val="18"/>
          <w:szCs w:val="18"/>
          <w:lang w:eastAsia="cs-CZ"/>
        </w:rPr>
      </w:pPr>
      <w:r>
        <w:rPr>
          <w:sz w:val="18"/>
          <w:szCs w:val="18"/>
          <w:lang w:eastAsia="cs-CZ"/>
        </w:rPr>
        <w:t xml:space="preserve"> Pedagog školy průběžně vyhodnocuje poskytování podpůrných opatření, nejméně však jedenkrát ročně, v případě </w:t>
      </w:r>
      <w:r>
        <w:rPr>
          <w:sz w:val="18"/>
          <w:szCs w:val="18"/>
          <w:lang w:eastAsia="cs-CZ"/>
        </w:rPr>
        <w:br/>
        <w:t xml:space="preserve">souvisejících okolností častěji. K ukončení poskytování podpůrného opatření 2 až 5 stupně dojde tehdy, je-li z doporučení školského poradenského zařízení zřejmé, že podpůrná opatření 2 až 5 stupně již nejsou potřeba. V takovém případě </w:t>
      </w:r>
      <w:r>
        <w:rPr>
          <w:sz w:val="18"/>
          <w:szCs w:val="18"/>
          <w:lang w:eastAsia="cs-CZ"/>
        </w:rPr>
        <w:br/>
        <w:t xml:space="preserve">se nevyžaduje informovaný souhlas zákonného zástupce, s ním se pouze projedná </w:t>
      </w:r>
      <w:r>
        <w:rPr>
          <w:i/>
          <w:iCs/>
          <w:sz w:val="18"/>
          <w:szCs w:val="18"/>
          <w:lang w:eastAsia="cs-CZ"/>
        </w:rPr>
        <w:t>(§ 16 odst. 4 školského zákona a § 11, § 12 a § 16 vyhlášky č. 27/2016 Sb.)</w:t>
      </w:r>
    </w:p>
    <w:p w:rsidR="003C5788" w:rsidRDefault="003C5788" w:rsidP="00CA72A5">
      <w:pPr>
        <w:suppressAutoHyphens w:val="0"/>
        <w:spacing w:beforeAutospacing="1" w:afterAutospacing="1" w:line="360" w:lineRule="auto"/>
        <w:jc w:val="both"/>
        <w:rPr>
          <w:i/>
          <w:iCs/>
          <w:sz w:val="18"/>
          <w:szCs w:val="18"/>
          <w:lang w:eastAsia="cs-CZ"/>
        </w:rPr>
      </w:pPr>
    </w:p>
    <w:p w:rsidR="00CA72A5" w:rsidRDefault="00CA72A5" w:rsidP="00CA72A5">
      <w:pPr>
        <w:pStyle w:val="Vrazncitt"/>
        <w:rPr>
          <w:sz w:val="18"/>
          <w:szCs w:val="18"/>
          <w:lang w:eastAsia="cs-CZ"/>
        </w:rPr>
      </w:pPr>
      <w:r>
        <w:rPr>
          <w:sz w:val="18"/>
          <w:szCs w:val="18"/>
        </w:rPr>
        <w:t xml:space="preserve">21. </w:t>
      </w:r>
      <w:r w:rsidRPr="003C5788">
        <w:rPr>
          <w:i w:val="0"/>
          <w:sz w:val="18"/>
          <w:szCs w:val="18"/>
        </w:rPr>
        <w:t>Ukončování</w:t>
      </w:r>
      <w:r>
        <w:rPr>
          <w:sz w:val="18"/>
          <w:szCs w:val="18"/>
        </w:rPr>
        <w:t xml:space="preserve"> předškolního vzdělávání</w:t>
      </w:r>
    </w:p>
    <w:p w:rsidR="00CA72A5" w:rsidRDefault="00CA72A5" w:rsidP="00CA72A5">
      <w:pPr>
        <w:pStyle w:val="Nadpis2"/>
        <w:spacing w:line="360" w:lineRule="auto"/>
        <w:jc w:val="both"/>
        <w:rPr>
          <w:rFonts w:ascii="Times New Roman" w:hAnsi="Times New Roman"/>
          <w:sz w:val="18"/>
          <w:szCs w:val="18"/>
        </w:rPr>
      </w:pPr>
      <w:r>
        <w:rPr>
          <w:rFonts w:ascii="Times New Roman" w:hAnsi="Times New Roman"/>
          <w:sz w:val="18"/>
          <w:szCs w:val="18"/>
        </w:rPr>
        <w:t>Ředitelka může ukončit předškolní vzdělávání dítěte do mateřské školy po předchozím písemném upozornění zákonného zástupce, jestliže:</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dítě se bez omluvy zákonného zástupce nepřetržitě neúčastní předškolního vzdělávání po dobu delší než dva týdny,</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zákonný zástupce závažným způsobem opakovaně narušuje provoz mateřské školy,</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ukončení doporučí v průběhu zkušebního pobytu dítěte lékař nebo školské poradenské zařízení,</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zákonný zástupce opakovaně neuhradí úplatu za předškolní vzdělávání nebo úplatu za školní stravování </w:t>
      </w:r>
      <w:r w:rsidR="009A5ED9">
        <w:rPr>
          <w:sz w:val="18"/>
          <w:szCs w:val="18"/>
        </w:rPr>
        <w:br/>
      </w:r>
      <w:r>
        <w:rPr>
          <w:sz w:val="18"/>
          <w:szCs w:val="18"/>
        </w:rPr>
        <w:t>ve stanoveném termínu a nedohodne s ředitelkou školy jiný termín úhrady,</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rozhodnout o ukončení předškolního vzdělávání </w:t>
      </w:r>
      <w:r>
        <w:rPr>
          <w:b/>
          <w:sz w:val="18"/>
          <w:szCs w:val="18"/>
        </w:rPr>
        <w:t>nelze</w:t>
      </w:r>
      <w:r>
        <w:rPr>
          <w:sz w:val="18"/>
          <w:szCs w:val="18"/>
        </w:rPr>
        <w:t xml:space="preserve"> v případě dítěte, pro které je předškolní vzdělávání povinné.</w:t>
      </w:r>
    </w:p>
    <w:p w:rsidR="00CA72A5" w:rsidRDefault="00CA72A5" w:rsidP="00CA72A5">
      <w:pPr>
        <w:pStyle w:val="Odstavecseseznamem"/>
        <w:suppressAutoHyphens w:val="0"/>
        <w:spacing w:line="360" w:lineRule="auto"/>
        <w:ind w:left="1418"/>
        <w:rPr>
          <w:sz w:val="18"/>
          <w:szCs w:val="18"/>
        </w:rPr>
      </w:pPr>
    </w:p>
    <w:p w:rsidR="00CA72A5" w:rsidRPr="003C5788" w:rsidRDefault="00CA72A5" w:rsidP="00CA72A5">
      <w:pPr>
        <w:pStyle w:val="Vrazncitt"/>
        <w:rPr>
          <w:i w:val="0"/>
          <w:sz w:val="18"/>
          <w:szCs w:val="18"/>
        </w:rPr>
      </w:pPr>
      <w:r w:rsidRPr="003C5788">
        <w:rPr>
          <w:rStyle w:val="Nadpis2Char"/>
          <w:rFonts w:ascii="Times New Roman" w:eastAsiaTheme="minorHAnsi" w:hAnsi="Times New Roman"/>
          <w:b/>
          <w:i/>
          <w:color w:val="0070C0"/>
          <w:sz w:val="18"/>
          <w:szCs w:val="18"/>
        </w:rPr>
        <w:lastRenderedPageBreak/>
        <w:t>22. Podmínky zacházení s majetkem školy</w:t>
      </w:r>
      <w:r w:rsidRPr="003C5788">
        <w:rPr>
          <w:i w:val="0"/>
          <w:sz w:val="18"/>
          <w:szCs w:val="18"/>
        </w:rPr>
        <w:t xml:space="preserve"> </w:t>
      </w:r>
    </w:p>
    <w:p w:rsidR="00CA72A5" w:rsidRDefault="00CA72A5" w:rsidP="00CA72A5">
      <w:pPr>
        <w:spacing w:line="276" w:lineRule="auto"/>
        <w:jc w:val="both"/>
        <w:rPr>
          <w:color w:val="0070C0"/>
          <w:sz w:val="18"/>
          <w:szCs w:val="18"/>
        </w:rPr>
      </w:pPr>
    </w:p>
    <w:p w:rsidR="00CA72A5" w:rsidRDefault="00CA72A5" w:rsidP="00CA72A5">
      <w:pPr>
        <w:spacing w:line="360" w:lineRule="auto"/>
        <w:jc w:val="both"/>
        <w:rPr>
          <w:sz w:val="18"/>
          <w:szCs w:val="18"/>
        </w:rPr>
      </w:pPr>
      <w:r>
        <w:rPr>
          <w:sz w:val="18"/>
          <w:szCs w:val="18"/>
        </w:rPr>
        <w:t xml:space="preserve">Děti jsou pedagogy a zaměstnanci školy vedeny k ochraně majetku školy. V případě poškozování bude tato záležitost projednána se zákonnými zástupci dítěte. Zákonní zástupci po převzetí dítěte od učitelky mateřské školy plně zodpovídají </w:t>
      </w:r>
      <w:r>
        <w:rPr>
          <w:sz w:val="18"/>
          <w:szCs w:val="18"/>
        </w:rPr>
        <w:br/>
        <w:t>za bezpečnost svého dítěte, pobývají v mateřské škole jen po dobu nezbytně nutnou a chovají se tak, aby nepoškozovali majetek. V</w:t>
      </w:r>
      <w:r w:rsidR="009A5ED9">
        <w:rPr>
          <w:sz w:val="18"/>
          <w:szCs w:val="18"/>
        </w:rPr>
        <w:t> </w:t>
      </w:r>
      <w:r>
        <w:rPr>
          <w:sz w:val="18"/>
          <w:szCs w:val="18"/>
        </w:rPr>
        <w:t>případě</w:t>
      </w:r>
      <w:r w:rsidR="009A5ED9">
        <w:rPr>
          <w:sz w:val="18"/>
          <w:szCs w:val="18"/>
        </w:rPr>
        <w:t>,</w:t>
      </w:r>
      <w:r>
        <w:rPr>
          <w:sz w:val="18"/>
          <w:szCs w:val="18"/>
        </w:rPr>
        <w:t xml:space="preserve"> že zjistí jeho poškození, neprodleně nahlásí tuto skutečnost pracovníkovi školy.</w:t>
      </w:r>
    </w:p>
    <w:p w:rsidR="00AE5AF0" w:rsidRDefault="00AE5AF0" w:rsidP="00CA72A5">
      <w:pPr>
        <w:spacing w:line="360" w:lineRule="auto"/>
        <w:jc w:val="both"/>
        <w:rPr>
          <w:sz w:val="18"/>
          <w:szCs w:val="18"/>
        </w:rPr>
      </w:pPr>
    </w:p>
    <w:p w:rsidR="00AE5AF0" w:rsidRPr="003C5788" w:rsidRDefault="00AE5AF0" w:rsidP="00AE5AF0">
      <w:pPr>
        <w:pStyle w:val="Vrazncitt"/>
        <w:rPr>
          <w:i w:val="0"/>
          <w:sz w:val="18"/>
          <w:szCs w:val="18"/>
        </w:rPr>
      </w:pPr>
      <w:r w:rsidRPr="003C5788">
        <w:rPr>
          <w:rStyle w:val="Nadpis2Char"/>
          <w:rFonts w:ascii="Times New Roman" w:eastAsiaTheme="minorHAnsi" w:hAnsi="Times New Roman"/>
          <w:b/>
          <w:i/>
          <w:color w:val="0070C0"/>
          <w:sz w:val="18"/>
          <w:szCs w:val="18"/>
        </w:rPr>
        <w:t>23. Ochrana před návykovými látkami</w:t>
      </w:r>
    </w:p>
    <w:p w:rsidR="00306302" w:rsidRDefault="00AE5AF0" w:rsidP="00AE5AF0">
      <w:pPr>
        <w:spacing w:line="360" w:lineRule="auto"/>
        <w:jc w:val="both"/>
        <w:rPr>
          <w:sz w:val="18"/>
          <w:szCs w:val="18"/>
        </w:rPr>
      </w:pPr>
      <w:r w:rsidRPr="00AE5AF0">
        <w:rPr>
          <w:sz w:val="18"/>
          <w:szCs w:val="18"/>
        </w:rPr>
        <w:t>Ve všech prostorách školy je zakázáno kouřit a požíva</w:t>
      </w:r>
      <w:r>
        <w:rPr>
          <w:sz w:val="18"/>
          <w:szCs w:val="18"/>
        </w:rPr>
        <w:t xml:space="preserve">t alkohol a jiné návykové látky </w:t>
      </w:r>
      <w:r w:rsidRPr="00AE5AF0">
        <w:rPr>
          <w:sz w:val="18"/>
          <w:szCs w:val="18"/>
        </w:rPr>
        <w:t>podl</w:t>
      </w:r>
      <w:r>
        <w:rPr>
          <w:sz w:val="18"/>
          <w:szCs w:val="18"/>
        </w:rPr>
        <w:t xml:space="preserve">e §8 odst. 1 písm. b) zákona </w:t>
      </w:r>
      <w:r w:rsidR="00306302">
        <w:rPr>
          <w:sz w:val="18"/>
          <w:szCs w:val="18"/>
        </w:rPr>
        <w:br/>
      </w:r>
      <w:r>
        <w:rPr>
          <w:sz w:val="18"/>
          <w:szCs w:val="18"/>
        </w:rPr>
        <w:t xml:space="preserve">č. </w:t>
      </w:r>
      <w:r w:rsidRPr="00AE5AF0">
        <w:rPr>
          <w:sz w:val="18"/>
          <w:szCs w:val="18"/>
        </w:rPr>
        <w:t>379/2005 Sb., o op</w:t>
      </w:r>
      <w:r>
        <w:rPr>
          <w:sz w:val="18"/>
          <w:szCs w:val="18"/>
        </w:rPr>
        <w:t xml:space="preserve">atřeních k ochraně před škodami </w:t>
      </w:r>
      <w:r w:rsidRPr="00AE5AF0">
        <w:rPr>
          <w:sz w:val="18"/>
          <w:szCs w:val="18"/>
        </w:rPr>
        <w:t>způsobenými tabákovými výrobky, alkoholem a jinými návykovými látk</w:t>
      </w:r>
      <w:r>
        <w:rPr>
          <w:sz w:val="18"/>
          <w:szCs w:val="18"/>
        </w:rPr>
        <w:t xml:space="preserve">ami a o změně </w:t>
      </w:r>
      <w:r w:rsidRPr="00AE5AF0">
        <w:rPr>
          <w:sz w:val="18"/>
          <w:szCs w:val="18"/>
        </w:rPr>
        <w:t>souvisejících zákonů, ve znění pozdějšíc</w:t>
      </w:r>
      <w:r w:rsidR="00306302">
        <w:rPr>
          <w:sz w:val="18"/>
          <w:szCs w:val="18"/>
        </w:rPr>
        <w:t>h předpisů.</w:t>
      </w:r>
    </w:p>
    <w:p w:rsidR="00306302" w:rsidRDefault="00306302" w:rsidP="00AE5AF0">
      <w:pPr>
        <w:spacing w:line="360" w:lineRule="auto"/>
        <w:jc w:val="both"/>
        <w:rPr>
          <w:sz w:val="18"/>
          <w:szCs w:val="18"/>
        </w:rPr>
      </w:pPr>
    </w:p>
    <w:p w:rsidR="00AE5AF0" w:rsidRDefault="00AE5AF0" w:rsidP="00AE5AF0">
      <w:pPr>
        <w:spacing w:line="360" w:lineRule="auto"/>
        <w:jc w:val="both"/>
        <w:rPr>
          <w:sz w:val="18"/>
          <w:szCs w:val="18"/>
        </w:rPr>
      </w:pPr>
      <w:r>
        <w:rPr>
          <w:sz w:val="18"/>
          <w:szCs w:val="18"/>
        </w:rPr>
        <w:t xml:space="preserve">S vybranými částmi byly seznámeny děti, forma seznámení odpovídala rozumovým schopnostem dětí. </w:t>
      </w:r>
    </w:p>
    <w:p w:rsidR="00CA72A5" w:rsidRDefault="00CA72A5" w:rsidP="00AE5AF0">
      <w:pPr>
        <w:spacing w:line="360" w:lineRule="auto"/>
        <w:jc w:val="both"/>
        <w:rPr>
          <w:sz w:val="18"/>
          <w:szCs w:val="18"/>
        </w:rPr>
      </w:pPr>
    </w:p>
    <w:p w:rsidR="00CA72A5" w:rsidRDefault="00CA72A5" w:rsidP="00CA72A5">
      <w:pPr>
        <w:spacing w:line="360" w:lineRule="auto"/>
        <w:jc w:val="both"/>
        <w:rPr>
          <w:sz w:val="18"/>
          <w:szCs w:val="18"/>
        </w:rPr>
      </w:pPr>
    </w:p>
    <w:p w:rsidR="00CA72A5" w:rsidRDefault="00CA72A5" w:rsidP="00CA72A5">
      <w:pPr>
        <w:spacing w:line="360" w:lineRule="auto"/>
        <w:jc w:val="both"/>
        <w:rPr>
          <w:sz w:val="18"/>
          <w:szCs w:val="18"/>
        </w:rPr>
      </w:pPr>
      <w:r>
        <w:rPr>
          <w:sz w:val="18"/>
          <w:szCs w:val="18"/>
        </w:rPr>
        <w:t>Datum úč</w:t>
      </w:r>
      <w:r w:rsidR="00CE4CED">
        <w:rPr>
          <w:sz w:val="18"/>
          <w:szCs w:val="18"/>
        </w:rPr>
        <w:t>innosti: 2. 9. 2024</w:t>
      </w:r>
      <w:r>
        <w:rPr>
          <w:sz w:val="18"/>
          <w:szCs w:val="18"/>
        </w:rPr>
        <w:t xml:space="preserve">                  </w:t>
      </w:r>
    </w:p>
    <w:p w:rsidR="00CA72A5" w:rsidRDefault="00CA72A5" w:rsidP="00CA72A5">
      <w:pPr>
        <w:spacing w:line="360" w:lineRule="auto"/>
        <w:jc w:val="both"/>
        <w:rPr>
          <w:sz w:val="18"/>
          <w:szCs w:val="18"/>
        </w:rPr>
      </w:pPr>
    </w:p>
    <w:p w:rsidR="00CA72A5" w:rsidRDefault="00CA72A5" w:rsidP="00CA72A5">
      <w:pPr>
        <w:spacing w:line="360" w:lineRule="auto"/>
        <w:jc w:val="both"/>
        <w:rPr>
          <w:sz w:val="18"/>
          <w:szCs w:val="18"/>
        </w:rPr>
      </w:pPr>
      <w:r>
        <w:rPr>
          <w:sz w:val="18"/>
          <w:szCs w:val="18"/>
        </w:rPr>
        <w:t>Vypracovala:  Mgr. Michaela Šrejberová, DiS.</w:t>
      </w:r>
    </w:p>
    <w:p w:rsidR="00CA72A5" w:rsidRDefault="00CA72A5" w:rsidP="00CA72A5">
      <w:pPr>
        <w:spacing w:line="360" w:lineRule="auto"/>
        <w:jc w:val="both"/>
        <w:rPr>
          <w:sz w:val="18"/>
          <w:szCs w:val="18"/>
        </w:rPr>
      </w:pPr>
    </w:p>
    <w:p w:rsidR="00CA72A5" w:rsidRDefault="00CA72A5" w:rsidP="00CA72A5">
      <w:pPr>
        <w:spacing w:line="360" w:lineRule="auto"/>
        <w:jc w:val="both"/>
        <w:rPr>
          <w:sz w:val="18"/>
          <w:szCs w:val="18"/>
        </w:rPr>
      </w:pPr>
      <w:r>
        <w:rPr>
          <w:sz w:val="18"/>
          <w:szCs w:val="18"/>
        </w:rPr>
        <w:t>Pr</w:t>
      </w:r>
      <w:r w:rsidR="00C31EAA">
        <w:rPr>
          <w:sz w:val="18"/>
          <w:szCs w:val="18"/>
        </w:rPr>
        <w:t xml:space="preserve">ojednáno </w:t>
      </w:r>
      <w:r w:rsidR="00CE4CED">
        <w:rPr>
          <w:sz w:val="18"/>
          <w:szCs w:val="18"/>
        </w:rPr>
        <w:t xml:space="preserve">na pedagogické radě: </w:t>
      </w:r>
    </w:p>
    <w:p w:rsidR="00CA72A5" w:rsidRDefault="00CA72A5" w:rsidP="00CA72A5">
      <w:pPr>
        <w:spacing w:line="360" w:lineRule="auto"/>
        <w:jc w:val="both"/>
        <w:rPr>
          <w:sz w:val="18"/>
          <w:szCs w:val="18"/>
        </w:rPr>
      </w:pPr>
    </w:p>
    <w:p w:rsidR="00CA72A5" w:rsidRDefault="00CA72A5" w:rsidP="00CA72A5">
      <w:pPr>
        <w:pStyle w:val="Nadpis3"/>
        <w:rPr>
          <w:sz w:val="22"/>
          <w:szCs w:val="22"/>
        </w:rPr>
      </w:pPr>
    </w:p>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Pr>
        <w:rPr>
          <w:sz w:val="22"/>
          <w:szCs w:val="22"/>
        </w:rPr>
      </w:pPr>
    </w:p>
    <w:p w:rsidR="00924CA8" w:rsidRDefault="00924CA8"/>
    <w:sectPr w:rsidR="00924CA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972" w:rsidRDefault="00D15972">
      <w:r>
        <w:separator/>
      </w:r>
    </w:p>
  </w:endnote>
  <w:endnote w:type="continuationSeparator" w:id="0">
    <w:p w:rsidR="00D15972" w:rsidRDefault="00D1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972" w:rsidRDefault="00D15972">
      <w:r>
        <w:separator/>
      </w:r>
    </w:p>
  </w:footnote>
  <w:footnote w:type="continuationSeparator" w:id="0">
    <w:p w:rsidR="00D15972" w:rsidRDefault="00D15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227B"/>
    <w:multiLevelType w:val="multilevel"/>
    <w:tmpl w:val="DCBA4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E14CA7"/>
    <w:multiLevelType w:val="multilevel"/>
    <w:tmpl w:val="F14A2F26"/>
    <w:lvl w:ilvl="0">
      <w:start w:val="5"/>
      <w:numFmt w:val="decimal"/>
      <w:lvlText w:val="%1."/>
      <w:lvlJc w:val="left"/>
      <w:pPr>
        <w:tabs>
          <w:tab w:val="num" w:pos="0"/>
        </w:tabs>
        <w:ind w:left="928" w:hanging="360"/>
      </w:pPr>
      <w:rPr>
        <w:b/>
        <w:color w:val="auto"/>
      </w:rPr>
    </w:lvl>
    <w:lvl w:ilvl="1">
      <w:start w:val="1"/>
      <w:numFmt w:val="bullet"/>
      <w:lvlText w:val=""/>
      <w:lvlJc w:val="left"/>
      <w:pPr>
        <w:tabs>
          <w:tab w:val="num" w:pos="0"/>
        </w:tabs>
        <w:ind w:left="1648" w:hanging="360"/>
      </w:pPr>
      <w:rPr>
        <w:rFonts w:ascii="Symbol" w:hAnsi="Symbol" w:cs="Symbol" w:hint="default"/>
      </w:r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15:restartNumberingAfterBreak="0">
    <w:nsid w:val="159C4524"/>
    <w:multiLevelType w:val="multilevel"/>
    <w:tmpl w:val="81A41758"/>
    <w:lvl w:ilvl="0">
      <w:start w:val="1"/>
      <w:numFmt w:val="bullet"/>
      <w:lvlText w:val=""/>
      <w:lvlJc w:val="left"/>
      <w:pPr>
        <w:tabs>
          <w:tab w:val="num" w:pos="0"/>
        </w:tabs>
        <w:ind w:left="1416" w:hanging="360"/>
      </w:pPr>
      <w:rPr>
        <w:rFonts w:ascii="Symbol" w:hAnsi="Symbol" w:cs="Symbol" w:hint="default"/>
      </w:rPr>
    </w:lvl>
    <w:lvl w:ilvl="1">
      <w:start w:val="1"/>
      <w:numFmt w:val="bullet"/>
      <w:lvlText w:val="o"/>
      <w:lvlJc w:val="left"/>
      <w:pPr>
        <w:tabs>
          <w:tab w:val="num" w:pos="0"/>
        </w:tabs>
        <w:ind w:left="2136" w:hanging="360"/>
      </w:pPr>
      <w:rPr>
        <w:rFonts w:ascii="Courier New" w:hAnsi="Courier New" w:cs="Courier New" w:hint="default"/>
      </w:rPr>
    </w:lvl>
    <w:lvl w:ilvl="2">
      <w:start w:val="1"/>
      <w:numFmt w:val="bullet"/>
      <w:lvlText w:val=""/>
      <w:lvlJc w:val="left"/>
      <w:pPr>
        <w:tabs>
          <w:tab w:val="num" w:pos="0"/>
        </w:tabs>
        <w:ind w:left="2856" w:hanging="360"/>
      </w:pPr>
      <w:rPr>
        <w:rFonts w:ascii="Wingdings" w:hAnsi="Wingdings" w:cs="Wingdings" w:hint="default"/>
      </w:rPr>
    </w:lvl>
    <w:lvl w:ilvl="3">
      <w:start w:val="1"/>
      <w:numFmt w:val="bullet"/>
      <w:lvlText w:val=""/>
      <w:lvlJc w:val="left"/>
      <w:pPr>
        <w:tabs>
          <w:tab w:val="num" w:pos="0"/>
        </w:tabs>
        <w:ind w:left="3576" w:hanging="360"/>
      </w:pPr>
      <w:rPr>
        <w:rFonts w:ascii="Symbol" w:hAnsi="Symbol" w:cs="Symbol" w:hint="default"/>
      </w:rPr>
    </w:lvl>
    <w:lvl w:ilvl="4">
      <w:start w:val="1"/>
      <w:numFmt w:val="bullet"/>
      <w:lvlText w:val="o"/>
      <w:lvlJc w:val="left"/>
      <w:pPr>
        <w:tabs>
          <w:tab w:val="num" w:pos="0"/>
        </w:tabs>
        <w:ind w:left="4296" w:hanging="360"/>
      </w:pPr>
      <w:rPr>
        <w:rFonts w:ascii="Courier New" w:hAnsi="Courier New" w:cs="Courier New" w:hint="default"/>
      </w:rPr>
    </w:lvl>
    <w:lvl w:ilvl="5">
      <w:start w:val="1"/>
      <w:numFmt w:val="bullet"/>
      <w:lvlText w:val=""/>
      <w:lvlJc w:val="left"/>
      <w:pPr>
        <w:tabs>
          <w:tab w:val="num" w:pos="0"/>
        </w:tabs>
        <w:ind w:left="5016" w:hanging="360"/>
      </w:pPr>
      <w:rPr>
        <w:rFonts w:ascii="Wingdings" w:hAnsi="Wingdings" w:cs="Wingdings" w:hint="default"/>
      </w:rPr>
    </w:lvl>
    <w:lvl w:ilvl="6">
      <w:start w:val="1"/>
      <w:numFmt w:val="bullet"/>
      <w:lvlText w:val=""/>
      <w:lvlJc w:val="left"/>
      <w:pPr>
        <w:tabs>
          <w:tab w:val="num" w:pos="0"/>
        </w:tabs>
        <w:ind w:left="5736" w:hanging="360"/>
      </w:pPr>
      <w:rPr>
        <w:rFonts w:ascii="Symbol" w:hAnsi="Symbol" w:cs="Symbol" w:hint="default"/>
      </w:rPr>
    </w:lvl>
    <w:lvl w:ilvl="7">
      <w:start w:val="1"/>
      <w:numFmt w:val="bullet"/>
      <w:lvlText w:val="o"/>
      <w:lvlJc w:val="left"/>
      <w:pPr>
        <w:tabs>
          <w:tab w:val="num" w:pos="0"/>
        </w:tabs>
        <w:ind w:left="6456" w:hanging="360"/>
      </w:pPr>
      <w:rPr>
        <w:rFonts w:ascii="Courier New" w:hAnsi="Courier New" w:cs="Courier New" w:hint="default"/>
      </w:rPr>
    </w:lvl>
    <w:lvl w:ilvl="8">
      <w:start w:val="1"/>
      <w:numFmt w:val="bullet"/>
      <w:lvlText w:val=""/>
      <w:lvlJc w:val="left"/>
      <w:pPr>
        <w:tabs>
          <w:tab w:val="num" w:pos="0"/>
        </w:tabs>
        <w:ind w:left="7176" w:hanging="360"/>
      </w:pPr>
      <w:rPr>
        <w:rFonts w:ascii="Wingdings" w:hAnsi="Wingdings" w:cs="Wingdings" w:hint="default"/>
      </w:rPr>
    </w:lvl>
  </w:abstractNum>
  <w:abstractNum w:abstractNumId="3" w15:restartNumberingAfterBreak="0">
    <w:nsid w:val="1A655473"/>
    <w:multiLevelType w:val="multilevel"/>
    <w:tmpl w:val="F404C2B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1A8E00A7"/>
    <w:multiLevelType w:val="multilevel"/>
    <w:tmpl w:val="4836CB44"/>
    <w:lvl w:ilvl="0">
      <w:start w:val="1"/>
      <w:numFmt w:val="decimal"/>
      <w:lvlText w:val="%1."/>
      <w:lvlJc w:val="left"/>
      <w:pPr>
        <w:tabs>
          <w:tab w:val="num" w:pos="0"/>
        </w:tabs>
        <w:ind w:left="1296" w:hanging="360"/>
      </w:pPr>
    </w:lvl>
    <w:lvl w:ilvl="1">
      <w:start w:val="1"/>
      <w:numFmt w:val="lowerLetter"/>
      <w:lvlText w:val="%2."/>
      <w:lvlJc w:val="left"/>
      <w:pPr>
        <w:tabs>
          <w:tab w:val="num" w:pos="0"/>
        </w:tabs>
        <w:ind w:left="2016" w:hanging="360"/>
      </w:pPr>
    </w:lvl>
    <w:lvl w:ilvl="2">
      <w:start w:val="1"/>
      <w:numFmt w:val="lowerRoman"/>
      <w:lvlText w:val="%3."/>
      <w:lvlJc w:val="right"/>
      <w:pPr>
        <w:tabs>
          <w:tab w:val="num" w:pos="0"/>
        </w:tabs>
        <w:ind w:left="2736" w:hanging="180"/>
      </w:pPr>
    </w:lvl>
    <w:lvl w:ilvl="3">
      <w:start w:val="1"/>
      <w:numFmt w:val="decimal"/>
      <w:lvlText w:val="%4."/>
      <w:lvlJc w:val="left"/>
      <w:pPr>
        <w:tabs>
          <w:tab w:val="num" w:pos="0"/>
        </w:tabs>
        <w:ind w:left="3456" w:hanging="360"/>
      </w:pPr>
    </w:lvl>
    <w:lvl w:ilvl="4">
      <w:start w:val="1"/>
      <w:numFmt w:val="lowerLetter"/>
      <w:lvlText w:val="%5."/>
      <w:lvlJc w:val="left"/>
      <w:pPr>
        <w:tabs>
          <w:tab w:val="num" w:pos="0"/>
        </w:tabs>
        <w:ind w:left="4176" w:hanging="360"/>
      </w:pPr>
    </w:lvl>
    <w:lvl w:ilvl="5">
      <w:start w:val="1"/>
      <w:numFmt w:val="lowerRoman"/>
      <w:lvlText w:val="%6."/>
      <w:lvlJc w:val="right"/>
      <w:pPr>
        <w:tabs>
          <w:tab w:val="num" w:pos="0"/>
        </w:tabs>
        <w:ind w:left="4896" w:hanging="180"/>
      </w:pPr>
    </w:lvl>
    <w:lvl w:ilvl="6">
      <w:start w:val="1"/>
      <w:numFmt w:val="decimal"/>
      <w:lvlText w:val="%7."/>
      <w:lvlJc w:val="left"/>
      <w:pPr>
        <w:tabs>
          <w:tab w:val="num" w:pos="0"/>
        </w:tabs>
        <w:ind w:left="5616" w:hanging="360"/>
      </w:pPr>
    </w:lvl>
    <w:lvl w:ilvl="7">
      <w:start w:val="1"/>
      <w:numFmt w:val="lowerLetter"/>
      <w:lvlText w:val="%8."/>
      <w:lvlJc w:val="left"/>
      <w:pPr>
        <w:tabs>
          <w:tab w:val="num" w:pos="0"/>
        </w:tabs>
        <w:ind w:left="6336" w:hanging="360"/>
      </w:pPr>
    </w:lvl>
    <w:lvl w:ilvl="8">
      <w:start w:val="1"/>
      <w:numFmt w:val="lowerRoman"/>
      <w:lvlText w:val="%9."/>
      <w:lvlJc w:val="right"/>
      <w:pPr>
        <w:tabs>
          <w:tab w:val="num" w:pos="0"/>
        </w:tabs>
        <w:ind w:left="7056" w:hanging="180"/>
      </w:pPr>
    </w:lvl>
  </w:abstractNum>
  <w:abstractNum w:abstractNumId="5" w15:restartNumberingAfterBreak="0">
    <w:nsid w:val="26D60A86"/>
    <w:multiLevelType w:val="multilevel"/>
    <w:tmpl w:val="D8FE0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DB62CFE"/>
    <w:multiLevelType w:val="multilevel"/>
    <w:tmpl w:val="8B6077C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15:restartNumberingAfterBreak="0">
    <w:nsid w:val="40B80DAB"/>
    <w:multiLevelType w:val="multilevel"/>
    <w:tmpl w:val="07AEE0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46E2226E"/>
    <w:multiLevelType w:val="multilevel"/>
    <w:tmpl w:val="03B0F9DE"/>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9" w15:restartNumberingAfterBreak="0">
    <w:nsid w:val="485F171E"/>
    <w:multiLevelType w:val="multilevel"/>
    <w:tmpl w:val="2D187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D1D68E9"/>
    <w:multiLevelType w:val="multilevel"/>
    <w:tmpl w:val="FA2895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D665976"/>
    <w:multiLevelType w:val="multilevel"/>
    <w:tmpl w:val="A72A9AF2"/>
    <w:lvl w:ilvl="0">
      <w:start w:val="1"/>
      <w:numFmt w:val="bullet"/>
      <w:lvlText w:val=""/>
      <w:lvlJc w:val="left"/>
      <w:pPr>
        <w:tabs>
          <w:tab w:val="num" w:pos="0"/>
        </w:tabs>
        <w:ind w:left="1164" w:hanging="360"/>
      </w:pPr>
      <w:rPr>
        <w:rFonts w:ascii="Symbol" w:hAnsi="Symbol" w:cs="Symbol" w:hint="default"/>
      </w:rPr>
    </w:lvl>
    <w:lvl w:ilvl="1">
      <w:start w:val="1"/>
      <w:numFmt w:val="bullet"/>
      <w:lvlText w:val="o"/>
      <w:lvlJc w:val="left"/>
      <w:pPr>
        <w:tabs>
          <w:tab w:val="num" w:pos="0"/>
        </w:tabs>
        <w:ind w:left="1884" w:hanging="360"/>
      </w:pPr>
      <w:rPr>
        <w:rFonts w:ascii="Courier New" w:hAnsi="Courier New" w:cs="Courier New" w:hint="default"/>
      </w:rPr>
    </w:lvl>
    <w:lvl w:ilvl="2">
      <w:start w:val="1"/>
      <w:numFmt w:val="bullet"/>
      <w:lvlText w:val=""/>
      <w:lvlJc w:val="left"/>
      <w:pPr>
        <w:tabs>
          <w:tab w:val="num" w:pos="0"/>
        </w:tabs>
        <w:ind w:left="2604" w:hanging="360"/>
      </w:pPr>
      <w:rPr>
        <w:rFonts w:ascii="Wingdings" w:hAnsi="Wingdings" w:cs="Wingdings" w:hint="default"/>
      </w:rPr>
    </w:lvl>
    <w:lvl w:ilvl="3">
      <w:start w:val="1"/>
      <w:numFmt w:val="bullet"/>
      <w:lvlText w:val=""/>
      <w:lvlJc w:val="left"/>
      <w:pPr>
        <w:tabs>
          <w:tab w:val="num" w:pos="0"/>
        </w:tabs>
        <w:ind w:left="3324" w:hanging="360"/>
      </w:pPr>
      <w:rPr>
        <w:rFonts w:ascii="Symbol" w:hAnsi="Symbol" w:cs="Symbol" w:hint="default"/>
      </w:rPr>
    </w:lvl>
    <w:lvl w:ilvl="4">
      <w:start w:val="1"/>
      <w:numFmt w:val="bullet"/>
      <w:lvlText w:val="o"/>
      <w:lvlJc w:val="left"/>
      <w:pPr>
        <w:tabs>
          <w:tab w:val="num" w:pos="0"/>
        </w:tabs>
        <w:ind w:left="4044" w:hanging="360"/>
      </w:pPr>
      <w:rPr>
        <w:rFonts w:ascii="Courier New" w:hAnsi="Courier New" w:cs="Courier New" w:hint="default"/>
      </w:rPr>
    </w:lvl>
    <w:lvl w:ilvl="5">
      <w:start w:val="1"/>
      <w:numFmt w:val="bullet"/>
      <w:lvlText w:val=""/>
      <w:lvlJc w:val="left"/>
      <w:pPr>
        <w:tabs>
          <w:tab w:val="num" w:pos="0"/>
        </w:tabs>
        <w:ind w:left="4764" w:hanging="360"/>
      </w:pPr>
      <w:rPr>
        <w:rFonts w:ascii="Wingdings" w:hAnsi="Wingdings" w:cs="Wingdings" w:hint="default"/>
      </w:rPr>
    </w:lvl>
    <w:lvl w:ilvl="6">
      <w:start w:val="1"/>
      <w:numFmt w:val="bullet"/>
      <w:lvlText w:val=""/>
      <w:lvlJc w:val="left"/>
      <w:pPr>
        <w:tabs>
          <w:tab w:val="num" w:pos="0"/>
        </w:tabs>
        <w:ind w:left="5484" w:hanging="360"/>
      </w:pPr>
      <w:rPr>
        <w:rFonts w:ascii="Symbol" w:hAnsi="Symbol" w:cs="Symbol" w:hint="default"/>
      </w:rPr>
    </w:lvl>
    <w:lvl w:ilvl="7">
      <w:start w:val="1"/>
      <w:numFmt w:val="bullet"/>
      <w:lvlText w:val="o"/>
      <w:lvlJc w:val="left"/>
      <w:pPr>
        <w:tabs>
          <w:tab w:val="num" w:pos="0"/>
        </w:tabs>
        <w:ind w:left="6204" w:hanging="360"/>
      </w:pPr>
      <w:rPr>
        <w:rFonts w:ascii="Courier New" w:hAnsi="Courier New" w:cs="Courier New" w:hint="default"/>
      </w:rPr>
    </w:lvl>
    <w:lvl w:ilvl="8">
      <w:start w:val="1"/>
      <w:numFmt w:val="bullet"/>
      <w:lvlText w:val=""/>
      <w:lvlJc w:val="left"/>
      <w:pPr>
        <w:tabs>
          <w:tab w:val="num" w:pos="0"/>
        </w:tabs>
        <w:ind w:left="6924" w:hanging="360"/>
      </w:pPr>
      <w:rPr>
        <w:rFonts w:ascii="Wingdings" w:hAnsi="Wingdings" w:cs="Wingdings" w:hint="default"/>
      </w:rPr>
    </w:lvl>
  </w:abstractNum>
  <w:abstractNum w:abstractNumId="12" w15:restartNumberingAfterBreak="0">
    <w:nsid w:val="658C689C"/>
    <w:multiLevelType w:val="multilevel"/>
    <w:tmpl w:val="F35A5B8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66313E76"/>
    <w:multiLevelType w:val="multilevel"/>
    <w:tmpl w:val="0E366BE8"/>
    <w:lvl w:ilvl="0">
      <w:start w:val="1"/>
      <w:numFmt w:val="bullet"/>
      <w:lvlText w:val=""/>
      <w:lvlJc w:val="left"/>
      <w:pPr>
        <w:tabs>
          <w:tab w:val="num" w:pos="0"/>
        </w:tabs>
        <w:ind w:left="1212" w:hanging="360"/>
      </w:pPr>
      <w:rPr>
        <w:rFonts w:ascii="Symbol" w:hAnsi="Symbol" w:cs="Symbol" w:hint="default"/>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14" w15:restartNumberingAfterBreak="0">
    <w:nsid w:val="6FF00A4F"/>
    <w:multiLevelType w:val="multilevel"/>
    <w:tmpl w:val="2ED2BAE4"/>
    <w:lvl w:ilvl="0">
      <w:start w:val="1"/>
      <w:numFmt w:val="bullet"/>
      <w:lvlText w:val=""/>
      <w:lvlJc w:val="left"/>
      <w:pPr>
        <w:tabs>
          <w:tab w:val="num" w:pos="0"/>
        </w:tabs>
        <w:ind w:left="1164" w:hanging="360"/>
      </w:pPr>
      <w:rPr>
        <w:rFonts w:ascii="Symbol" w:hAnsi="Symbol" w:cs="Symbol" w:hint="default"/>
      </w:rPr>
    </w:lvl>
    <w:lvl w:ilvl="1">
      <w:start w:val="1"/>
      <w:numFmt w:val="bullet"/>
      <w:lvlText w:val="o"/>
      <w:lvlJc w:val="left"/>
      <w:pPr>
        <w:tabs>
          <w:tab w:val="num" w:pos="0"/>
        </w:tabs>
        <w:ind w:left="1884" w:hanging="360"/>
      </w:pPr>
      <w:rPr>
        <w:rFonts w:ascii="Courier New" w:hAnsi="Courier New" w:cs="Courier New" w:hint="default"/>
      </w:rPr>
    </w:lvl>
    <w:lvl w:ilvl="2">
      <w:start w:val="1"/>
      <w:numFmt w:val="bullet"/>
      <w:lvlText w:val=""/>
      <w:lvlJc w:val="left"/>
      <w:pPr>
        <w:tabs>
          <w:tab w:val="num" w:pos="0"/>
        </w:tabs>
        <w:ind w:left="2604" w:hanging="360"/>
      </w:pPr>
      <w:rPr>
        <w:rFonts w:ascii="Wingdings" w:hAnsi="Wingdings" w:cs="Wingdings" w:hint="default"/>
      </w:rPr>
    </w:lvl>
    <w:lvl w:ilvl="3">
      <w:start w:val="1"/>
      <w:numFmt w:val="bullet"/>
      <w:lvlText w:val=""/>
      <w:lvlJc w:val="left"/>
      <w:pPr>
        <w:tabs>
          <w:tab w:val="num" w:pos="0"/>
        </w:tabs>
        <w:ind w:left="3324" w:hanging="360"/>
      </w:pPr>
      <w:rPr>
        <w:rFonts w:ascii="Symbol" w:hAnsi="Symbol" w:cs="Symbol" w:hint="default"/>
      </w:rPr>
    </w:lvl>
    <w:lvl w:ilvl="4">
      <w:start w:val="1"/>
      <w:numFmt w:val="bullet"/>
      <w:lvlText w:val="o"/>
      <w:lvlJc w:val="left"/>
      <w:pPr>
        <w:tabs>
          <w:tab w:val="num" w:pos="0"/>
        </w:tabs>
        <w:ind w:left="4044" w:hanging="360"/>
      </w:pPr>
      <w:rPr>
        <w:rFonts w:ascii="Courier New" w:hAnsi="Courier New" w:cs="Courier New" w:hint="default"/>
      </w:rPr>
    </w:lvl>
    <w:lvl w:ilvl="5">
      <w:start w:val="1"/>
      <w:numFmt w:val="bullet"/>
      <w:lvlText w:val=""/>
      <w:lvlJc w:val="left"/>
      <w:pPr>
        <w:tabs>
          <w:tab w:val="num" w:pos="0"/>
        </w:tabs>
        <w:ind w:left="4764" w:hanging="360"/>
      </w:pPr>
      <w:rPr>
        <w:rFonts w:ascii="Wingdings" w:hAnsi="Wingdings" w:cs="Wingdings" w:hint="default"/>
      </w:rPr>
    </w:lvl>
    <w:lvl w:ilvl="6">
      <w:start w:val="1"/>
      <w:numFmt w:val="bullet"/>
      <w:lvlText w:val=""/>
      <w:lvlJc w:val="left"/>
      <w:pPr>
        <w:tabs>
          <w:tab w:val="num" w:pos="0"/>
        </w:tabs>
        <w:ind w:left="5484" w:hanging="360"/>
      </w:pPr>
      <w:rPr>
        <w:rFonts w:ascii="Symbol" w:hAnsi="Symbol" w:cs="Symbol" w:hint="default"/>
      </w:rPr>
    </w:lvl>
    <w:lvl w:ilvl="7">
      <w:start w:val="1"/>
      <w:numFmt w:val="bullet"/>
      <w:lvlText w:val="o"/>
      <w:lvlJc w:val="left"/>
      <w:pPr>
        <w:tabs>
          <w:tab w:val="num" w:pos="0"/>
        </w:tabs>
        <w:ind w:left="6204" w:hanging="360"/>
      </w:pPr>
      <w:rPr>
        <w:rFonts w:ascii="Courier New" w:hAnsi="Courier New" w:cs="Courier New" w:hint="default"/>
      </w:rPr>
    </w:lvl>
    <w:lvl w:ilvl="8">
      <w:start w:val="1"/>
      <w:numFmt w:val="bullet"/>
      <w:lvlText w:val=""/>
      <w:lvlJc w:val="left"/>
      <w:pPr>
        <w:tabs>
          <w:tab w:val="num" w:pos="0"/>
        </w:tabs>
        <w:ind w:left="6924" w:hanging="360"/>
      </w:pPr>
      <w:rPr>
        <w:rFonts w:ascii="Wingdings" w:hAnsi="Wingdings" w:cs="Wingdings" w:hint="default"/>
      </w:rPr>
    </w:lvl>
  </w:abstractNum>
  <w:abstractNum w:abstractNumId="15" w15:restartNumberingAfterBreak="0">
    <w:nsid w:val="7CEB1C68"/>
    <w:multiLevelType w:val="hybridMultilevel"/>
    <w:tmpl w:val="9574E9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3"/>
  </w:num>
  <w:num w:numId="5">
    <w:abstractNumId w:val="2"/>
  </w:num>
  <w:num w:numId="6">
    <w:abstractNumId w:val="14"/>
  </w:num>
  <w:num w:numId="7">
    <w:abstractNumId w:val="10"/>
  </w:num>
  <w:num w:numId="8">
    <w:abstractNumId w:val="4"/>
  </w:num>
  <w:num w:numId="9">
    <w:abstractNumId w:val="8"/>
  </w:num>
  <w:num w:numId="10">
    <w:abstractNumId w:val="6"/>
  </w:num>
  <w:num w:numId="11">
    <w:abstractNumId w:val="9"/>
  </w:num>
  <w:num w:numId="12">
    <w:abstractNumId w:val="12"/>
  </w:num>
  <w:num w:numId="13">
    <w:abstractNumId w:val="5"/>
  </w:num>
  <w:num w:numId="14">
    <w:abstractNumId w:val="0"/>
  </w:num>
  <w:num w:numId="15">
    <w:abstractNumId w:val="1"/>
    <w:lvlOverride w:ilvl="1">
      <w:startOverride w:val="1"/>
    </w:lvlOverride>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50"/>
    <w:rsid w:val="000E4BBC"/>
    <w:rsid w:val="000E679B"/>
    <w:rsid w:val="001B4777"/>
    <w:rsid w:val="00215DE3"/>
    <w:rsid w:val="00306302"/>
    <w:rsid w:val="00320A5B"/>
    <w:rsid w:val="0033100A"/>
    <w:rsid w:val="003C5788"/>
    <w:rsid w:val="004107B7"/>
    <w:rsid w:val="0049085B"/>
    <w:rsid w:val="004A2BDF"/>
    <w:rsid w:val="004C2FA6"/>
    <w:rsid w:val="00675F54"/>
    <w:rsid w:val="006C60C0"/>
    <w:rsid w:val="006C6666"/>
    <w:rsid w:val="007C19F7"/>
    <w:rsid w:val="00840702"/>
    <w:rsid w:val="00924CA8"/>
    <w:rsid w:val="00957B17"/>
    <w:rsid w:val="009A5ED9"/>
    <w:rsid w:val="009B67AA"/>
    <w:rsid w:val="00AE5AF0"/>
    <w:rsid w:val="00B5061D"/>
    <w:rsid w:val="00BF05F7"/>
    <w:rsid w:val="00C31EAA"/>
    <w:rsid w:val="00C4467E"/>
    <w:rsid w:val="00CA72A5"/>
    <w:rsid w:val="00CD6AB4"/>
    <w:rsid w:val="00CE4CED"/>
    <w:rsid w:val="00D15972"/>
    <w:rsid w:val="00D371B6"/>
    <w:rsid w:val="00E95F50"/>
    <w:rsid w:val="00ED7A7E"/>
    <w:rsid w:val="00F50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6A609-BEDC-4271-AD42-6572771C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2A5"/>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next w:val="Normln"/>
    <w:link w:val="Nadpis2Char"/>
    <w:uiPriority w:val="9"/>
    <w:unhideWhenUsed/>
    <w:qFormat/>
    <w:rsid w:val="00CA72A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CA72A5"/>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B506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qFormat/>
    <w:rsid w:val="00CA72A5"/>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qFormat/>
    <w:rsid w:val="00CA72A5"/>
    <w:rPr>
      <w:rFonts w:asciiTheme="majorHAnsi" w:eastAsiaTheme="majorEastAsia" w:hAnsiTheme="majorHAnsi" w:cstheme="majorBidi"/>
      <w:b/>
      <w:bCs/>
      <w:color w:val="5B9BD5" w:themeColor="accent1"/>
      <w:sz w:val="20"/>
      <w:szCs w:val="20"/>
      <w:lang w:eastAsia="ar-SA"/>
    </w:rPr>
  </w:style>
  <w:style w:type="character" w:customStyle="1" w:styleId="VrazncittChar">
    <w:name w:val="Výrazný citát Char"/>
    <w:basedOn w:val="Standardnpsmoodstavce"/>
    <w:link w:val="Vrazncitt"/>
    <w:uiPriority w:val="30"/>
    <w:qFormat/>
    <w:rsid w:val="00CA72A5"/>
    <w:rPr>
      <w:rFonts w:ascii="Times New Roman" w:eastAsia="Times New Roman" w:hAnsi="Times New Roman" w:cs="Times New Roman"/>
      <w:b/>
      <w:bCs/>
      <w:i/>
      <w:iCs/>
      <w:color w:val="5B9BD5" w:themeColor="accent1"/>
      <w:sz w:val="20"/>
      <w:szCs w:val="20"/>
      <w:lang w:eastAsia="ar-SA"/>
    </w:rPr>
  </w:style>
  <w:style w:type="character" w:customStyle="1" w:styleId="ZhlavChar">
    <w:name w:val="Záhlaví Char"/>
    <w:basedOn w:val="Standardnpsmoodstavce"/>
    <w:link w:val="Zhlav"/>
    <w:uiPriority w:val="99"/>
    <w:qFormat/>
    <w:rsid w:val="00CA72A5"/>
    <w:rPr>
      <w:rFonts w:ascii="Times New Roman" w:eastAsia="Times New Roman" w:hAnsi="Times New Roman" w:cs="Times New Roman"/>
      <w:sz w:val="20"/>
      <w:szCs w:val="20"/>
      <w:lang w:eastAsia="ar-SA"/>
    </w:rPr>
  </w:style>
  <w:style w:type="character" w:customStyle="1" w:styleId="ZpatChar">
    <w:name w:val="Zápatí Char"/>
    <w:basedOn w:val="Standardnpsmoodstavce"/>
    <w:link w:val="Zpat"/>
    <w:uiPriority w:val="99"/>
    <w:qFormat/>
    <w:rsid w:val="00CA72A5"/>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CA72A5"/>
    <w:pPr>
      <w:ind w:left="720"/>
      <w:contextualSpacing/>
    </w:pPr>
  </w:style>
  <w:style w:type="paragraph" w:customStyle="1" w:styleId="Default">
    <w:name w:val="Default"/>
    <w:uiPriority w:val="99"/>
    <w:semiHidden/>
    <w:qFormat/>
    <w:rsid w:val="00CA72A5"/>
    <w:pPr>
      <w:suppressAutoHyphens/>
      <w:spacing w:after="0" w:line="240" w:lineRule="auto"/>
    </w:pPr>
    <w:rPr>
      <w:rFonts w:ascii="Calibri" w:eastAsia="Times New Roman" w:hAnsi="Calibri" w:cs="Calibri"/>
      <w:color w:val="000000"/>
      <w:sz w:val="24"/>
      <w:szCs w:val="24"/>
      <w:lang w:eastAsia="cs-CZ"/>
    </w:rPr>
  </w:style>
  <w:style w:type="paragraph" w:styleId="Vrazncitt">
    <w:name w:val="Intense Quote"/>
    <w:basedOn w:val="Normln"/>
    <w:next w:val="Normln"/>
    <w:link w:val="VrazncittChar"/>
    <w:uiPriority w:val="30"/>
    <w:qFormat/>
    <w:rsid w:val="00CA72A5"/>
    <w:pPr>
      <w:pBdr>
        <w:bottom w:val="single" w:sz="4" w:space="4" w:color="4F81BD"/>
      </w:pBdr>
      <w:spacing w:before="200" w:after="280"/>
      <w:ind w:left="936" w:right="936"/>
    </w:pPr>
    <w:rPr>
      <w:b/>
      <w:bCs/>
      <w:i/>
      <w:iCs/>
      <w:color w:val="5B9BD5" w:themeColor="accent1"/>
    </w:rPr>
  </w:style>
  <w:style w:type="character" w:customStyle="1" w:styleId="VrazncittChar1">
    <w:name w:val="Výrazný citát Char1"/>
    <w:basedOn w:val="Standardnpsmoodstavce"/>
    <w:uiPriority w:val="30"/>
    <w:rsid w:val="00CA72A5"/>
    <w:rPr>
      <w:rFonts w:ascii="Times New Roman" w:eastAsia="Times New Roman" w:hAnsi="Times New Roman" w:cs="Times New Roman"/>
      <w:i/>
      <w:iCs/>
      <w:color w:val="5B9BD5" w:themeColor="accent1"/>
      <w:sz w:val="20"/>
      <w:szCs w:val="20"/>
      <w:lang w:eastAsia="ar-SA"/>
    </w:rPr>
  </w:style>
  <w:style w:type="paragraph" w:styleId="Zhlav">
    <w:name w:val="header"/>
    <w:basedOn w:val="Normln"/>
    <w:link w:val="ZhlavChar"/>
    <w:uiPriority w:val="99"/>
    <w:unhideWhenUsed/>
    <w:rsid w:val="00CA72A5"/>
    <w:pPr>
      <w:tabs>
        <w:tab w:val="center" w:pos="4536"/>
        <w:tab w:val="right" w:pos="9072"/>
      </w:tabs>
    </w:pPr>
  </w:style>
  <w:style w:type="character" w:customStyle="1" w:styleId="ZhlavChar1">
    <w:name w:val="Záhlaví Char1"/>
    <w:basedOn w:val="Standardnpsmoodstavce"/>
    <w:uiPriority w:val="99"/>
    <w:semiHidden/>
    <w:rsid w:val="00CA72A5"/>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CA72A5"/>
    <w:pPr>
      <w:tabs>
        <w:tab w:val="center" w:pos="4536"/>
        <w:tab w:val="right" w:pos="9072"/>
      </w:tabs>
    </w:pPr>
  </w:style>
  <w:style w:type="character" w:customStyle="1" w:styleId="ZpatChar1">
    <w:name w:val="Zápatí Char1"/>
    <w:basedOn w:val="Standardnpsmoodstavce"/>
    <w:uiPriority w:val="99"/>
    <w:semiHidden/>
    <w:rsid w:val="00CA72A5"/>
    <w:rPr>
      <w:rFonts w:ascii="Times New Roman" w:eastAsia="Times New Roman" w:hAnsi="Times New Roman" w:cs="Times New Roman"/>
      <w:sz w:val="20"/>
      <w:szCs w:val="20"/>
      <w:lang w:eastAsia="ar-SA"/>
    </w:rPr>
  </w:style>
  <w:style w:type="table" w:styleId="Mkatabulky">
    <w:name w:val="Table Grid"/>
    <w:basedOn w:val="Normlntabulka"/>
    <w:uiPriority w:val="59"/>
    <w:rsid w:val="00CA72A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B5061D"/>
    <w:rPr>
      <w:rFonts w:asciiTheme="majorHAnsi" w:eastAsiaTheme="majorEastAsia" w:hAnsiTheme="majorHAnsi" w:cstheme="majorBidi"/>
      <w:i/>
      <w:iCs/>
      <w:color w:val="2E74B5" w:themeColor="accent1" w:themeShade="BF"/>
      <w:sz w:val="20"/>
      <w:szCs w:val="20"/>
      <w:lang w:eastAsia="ar-SA"/>
    </w:rPr>
  </w:style>
  <w:style w:type="paragraph" w:styleId="Textbubliny">
    <w:name w:val="Balloon Text"/>
    <w:basedOn w:val="Normln"/>
    <w:link w:val="TextbublinyChar"/>
    <w:uiPriority w:val="99"/>
    <w:semiHidden/>
    <w:unhideWhenUsed/>
    <w:rsid w:val="00BF05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05F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A90F-CA32-4D26-85B7-9CD453CB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3563</Words>
  <Characters>21026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srejberova</dc:creator>
  <cp:keywords/>
  <dc:description/>
  <cp:lastModifiedBy>srejberova</cp:lastModifiedBy>
  <cp:revision>23</cp:revision>
  <cp:lastPrinted>2024-08-23T04:18:00Z</cp:lastPrinted>
  <dcterms:created xsi:type="dcterms:W3CDTF">2023-07-25T13:01:00Z</dcterms:created>
  <dcterms:modified xsi:type="dcterms:W3CDTF">2024-08-23T04:19:00Z</dcterms:modified>
</cp:coreProperties>
</file>